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A941" w14:textId="6CF19E47" w:rsidR="00FF2C42" w:rsidRPr="00FF2C42" w:rsidRDefault="004B4AA5" w:rsidP="007D0784">
      <w:pPr>
        <w:jc w:val="center"/>
        <w:rPr>
          <w:b/>
          <w:bCs/>
          <w:sz w:val="32"/>
          <w:szCs w:val="32"/>
        </w:rPr>
      </w:pPr>
      <w:r w:rsidRPr="004B4AA5">
        <w:rPr>
          <w:b/>
          <w:bCs/>
          <w:noProof/>
          <w:sz w:val="32"/>
          <w:szCs w:val="32"/>
        </w:rPr>
        <mc:AlternateContent>
          <mc:Choice Requires="wps">
            <w:drawing>
              <wp:anchor distT="45720" distB="45720" distL="114300" distR="114300" simplePos="0" relativeHeight="251664384" behindDoc="0" locked="0" layoutInCell="1" allowOverlap="1" wp14:anchorId="703FA7AE" wp14:editId="496D98A1">
                <wp:simplePos x="0" y="0"/>
                <wp:positionH relativeFrom="column">
                  <wp:posOffset>-565785</wp:posOffset>
                </wp:positionH>
                <wp:positionV relativeFrom="paragraph">
                  <wp:posOffset>4622800</wp:posOffset>
                </wp:positionV>
                <wp:extent cx="9354820" cy="1458595"/>
                <wp:effectExtent l="19050" t="19050" r="36830" b="46355"/>
                <wp:wrapSquare wrapText="bothSides"/>
                <wp:docPr id="480761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4820" cy="1458595"/>
                        </a:xfrm>
                        <a:prstGeom prst="rect">
                          <a:avLst/>
                        </a:prstGeom>
                        <a:solidFill>
                          <a:srgbClr val="FFFFFF"/>
                        </a:solidFill>
                        <a:ln w="57150">
                          <a:solidFill>
                            <a:srgbClr val="000000"/>
                          </a:solidFill>
                          <a:miter lim="800000"/>
                          <a:headEnd/>
                          <a:tailEnd/>
                        </a:ln>
                      </wps:spPr>
                      <wps:txbx>
                        <w:txbxContent>
                          <w:p w14:paraId="7B95724C" w14:textId="2FC659F9" w:rsidR="004B4AA5" w:rsidRDefault="004B4AA5" w:rsidP="004B4AA5">
                            <w:pPr>
                              <w:jc w:val="center"/>
                              <w:rPr>
                                <w:b/>
                                <w:bCs/>
                                <w:sz w:val="28"/>
                                <w:szCs w:val="28"/>
                              </w:rPr>
                            </w:pPr>
                            <w:r w:rsidRPr="004B4AA5">
                              <w:rPr>
                                <w:b/>
                                <w:bCs/>
                                <w:sz w:val="28"/>
                                <w:szCs w:val="28"/>
                              </w:rPr>
                              <w:t>School Personnel Completes</w:t>
                            </w:r>
                          </w:p>
                          <w:p w14:paraId="2D87D5CB" w14:textId="25902242" w:rsidR="004B4AA5" w:rsidRDefault="004B4AA5" w:rsidP="004B4AA5">
                            <w:pPr>
                              <w:rPr>
                                <w:b/>
                                <w:bCs/>
                              </w:rPr>
                            </w:pPr>
                            <w:r>
                              <w:t>Photo identification matches name of person picking up student(s):</w:t>
                            </w:r>
                            <w:r>
                              <w:tab/>
                            </w:r>
                            <w:r w:rsidRPr="004B4AA5">
                              <w:rPr>
                                <w:b/>
                                <w:bCs/>
                              </w:rPr>
                              <w:t xml:space="preserve">YES </w:t>
                            </w:r>
                            <w:r w:rsidRPr="004B4AA5">
                              <w:rPr>
                                <w:b/>
                                <w:bCs/>
                              </w:rPr>
                              <w:tab/>
                            </w:r>
                            <w:r w:rsidRPr="004B4AA5">
                              <w:rPr>
                                <w:b/>
                                <w:bCs/>
                              </w:rPr>
                              <w:tab/>
                              <w:t>NO</w:t>
                            </w:r>
                          </w:p>
                          <w:p w14:paraId="043B4C77" w14:textId="2769EC04" w:rsidR="004B4AA5" w:rsidRDefault="004B4AA5" w:rsidP="004B4AA5">
                            <w:pPr>
                              <w:rPr>
                                <w:b/>
                                <w:bCs/>
                              </w:rPr>
                            </w:pPr>
                            <w:r>
                              <w:t>Person is listed in Infinite Campus as an emergency contact:</w:t>
                            </w:r>
                            <w:r>
                              <w:tab/>
                            </w:r>
                            <w:r>
                              <w:tab/>
                            </w:r>
                            <w:r w:rsidRPr="004B4AA5">
                              <w:rPr>
                                <w:b/>
                                <w:bCs/>
                              </w:rPr>
                              <w:t>YES</w:t>
                            </w:r>
                            <w:r w:rsidRPr="004B4AA5">
                              <w:rPr>
                                <w:b/>
                                <w:bCs/>
                              </w:rPr>
                              <w:tab/>
                            </w:r>
                            <w:r w:rsidRPr="004B4AA5">
                              <w:rPr>
                                <w:b/>
                                <w:bCs/>
                              </w:rPr>
                              <w:tab/>
                              <w:t>NO</w:t>
                            </w:r>
                          </w:p>
                          <w:p w14:paraId="130D14CA" w14:textId="71D3A517" w:rsidR="004B4AA5" w:rsidRPr="004B4AA5" w:rsidRDefault="004B4AA5" w:rsidP="004B4AA5">
                            <w:r>
                              <w:rPr>
                                <w:b/>
                                <w:bCs/>
                              </w:rPr>
                              <w:t>Time of Reunification_________________________________</w:t>
                            </w:r>
                            <w:r w:rsidR="002D3C1C">
                              <w:rPr>
                                <w:b/>
                                <w:bCs/>
                              </w:rPr>
                              <w:t>Staff Signature___________________________________________________________________</w:t>
                            </w:r>
                          </w:p>
                          <w:p w14:paraId="57194ABC" w14:textId="77777777" w:rsidR="004B4AA5" w:rsidRDefault="004B4AA5" w:rsidP="004B4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703FA7AE" id="_x0000_t202" coordsize="21600,21600" o:spt="202" path="m,l,21600r21600,l21600,xe">
                <v:stroke joinstyle="miter"/>
                <v:path gradientshapeok="t" o:connecttype="rect"/>
              </v:shapetype>
              <v:shape id="Text Box 2" o:spid="_x0000_s1026" type="#_x0000_t202" style="position:absolute;left:0;text-align:left;margin-left:-44.55pt;margin-top:364pt;width:736.6pt;height:114.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twEgIAACEEAAAOAAAAZHJzL2Uyb0RvYy54bWysk82O2yAQx++V+g6Ie2M7jbuJFWe1zTZV&#10;pe2HtNsHwBjHqJihQGKnT98Be7Npu71U5YCAGf7M/GZYXw+dIkdhnQRd0myWUiI0h1rqfUm/Puxe&#10;LSlxnumaKdCipCfh6PXm5Yt1bwoxhxZULSxBEe2K3pS09d4USeJ4KzrmZmCERmMDtmMet3af1Jb1&#10;qN6pZJ6mb5IebG0scOEcnt6ORrqJ+k0juP/cNE54okqKsfk42zhXYU42a1bsLTOt5FMY7B+i6JjU&#10;+OhZ6pZ5Rg5W/iHVSW7BQeNnHLoEmkZyEXPAbLL0t2zuW2ZEzAXhOHPG5P6fLP90vDdfLPHDWxiw&#10;gDEJZ+6Af3NEw7Zlei9urIW+FazGh7OALOmNK6arAbUrXBCp+o9QY5HZwUMUGhrbBSqYJ0F1LMDp&#10;DF0MnnA8XL3OF8s5mjjaskW+zFd5fIMVj9eNdf69gI6ERUktVjXKs+Od8yEcVjy6hNccKFnvpFJx&#10;Y/fVVllyZNgBuzgm9V/clCZ9SfOrLE9HBH/VSON4TqOTHntZya6ky7MTKwK4d7qOneaZVOMaY1Z6&#10;IhngjRj9UA3oGIhWUJ+QqYWxZ/GP4aIF+4OSHvu1pO77gVlBifqgsS6rbLEIDR43i/wqELWXlurS&#10;wjRHqZJ6Ssbl1sdPEYhpuMH6NTKSfYpkihX7MAKf/kxo9Mt99Hr62ZufAAAA//8DAFBLAwQUAAYA&#10;CAAAACEACmjKDuMAAAAMAQAADwAAAGRycy9kb3ducmV2LnhtbEyPwW7CMAyG75P2DpEn7QYpMGjp&#10;6qIJaZqmnVaYxDE0oanWOFUSaNnTL5y2o+1Pv7+/2IymYxflfGsJYTZNgCmqrWypQdjvXicZMB8E&#10;SdFZUghX5WFT3t8VIpd2oE91qULDYgj5XCDoEPqcc19rZYSf2l5RvJ2sMyLE0TVcOjHEcNPxeZKs&#10;uBEtxQ9a9GqrVf1dnQ3Ce+pWb7qqBpt8HZaLdv/zcd3uEB8fxpdnYEGN4Q+Gm35UhzI6He2ZpGcd&#10;wiRbzyKKkM6zWOpGLLKnuDoirJdpCrws+P8S5S8AAAD//wMAUEsBAi0AFAAGAAgAAAAhALaDOJL+&#10;AAAA4QEAABMAAAAAAAAAAAAAAAAAAAAAAFtDb250ZW50X1R5cGVzXS54bWxQSwECLQAUAAYACAAA&#10;ACEAOP0h/9YAAACUAQAACwAAAAAAAAAAAAAAAAAvAQAAX3JlbHMvLnJlbHNQSwECLQAUAAYACAAA&#10;ACEAc6ybcBICAAAhBAAADgAAAAAAAAAAAAAAAAAuAgAAZHJzL2Uyb0RvYy54bWxQSwECLQAUAAYA&#10;CAAAACEACmjKDuMAAAAMAQAADwAAAAAAAAAAAAAAAABsBAAAZHJzL2Rvd25yZXYueG1sUEsFBgAA&#10;AAAEAAQA8wAAAHwFAAAAAA==&#10;" strokeweight="4.5pt">
                <v:textbox>
                  <w:txbxContent>
                    <w:p w14:paraId="7B95724C" w14:textId="2FC659F9" w:rsidR="004B4AA5" w:rsidRDefault="004B4AA5" w:rsidP="004B4AA5">
                      <w:pPr>
                        <w:jc w:val="center"/>
                        <w:rPr>
                          <w:b/>
                          <w:bCs/>
                          <w:sz w:val="28"/>
                          <w:szCs w:val="28"/>
                        </w:rPr>
                      </w:pPr>
                      <w:r w:rsidRPr="004B4AA5">
                        <w:rPr>
                          <w:b/>
                          <w:bCs/>
                          <w:sz w:val="28"/>
                          <w:szCs w:val="28"/>
                        </w:rPr>
                        <w:t>School Personnel Completes</w:t>
                      </w:r>
                    </w:p>
                    <w:p w14:paraId="2D87D5CB" w14:textId="25902242" w:rsidR="004B4AA5" w:rsidRDefault="004B4AA5" w:rsidP="004B4AA5">
                      <w:pPr>
                        <w:rPr>
                          <w:b/>
                          <w:bCs/>
                        </w:rPr>
                      </w:pPr>
                      <w:r>
                        <w:t>Photo identification matches name of person picking up student(s):</w:t>
                      </w:r>
                      <w:r>
                        <w:tab/>
                      </w:r>
                      <w:r w:rsidRPr="004B4AA5">
                        <w:rPr>
                          <w:b/>
                          <w:bCs/>
                        </w:rPr>
                        <w:t xml:space="preserve">YES </w:t>
                      </w:r>
                      <w:r w:rsidRPr="004B4AA5">
                        <w:rPr>
                          <w:b/>
                          <w:bCs/>
                        </w:rPr>
                        <w:tab/>
                      </w:r>
                      <w:r w:rsidRPr="004B4AA5">
                        <w:rPr>
                          <w:b/>
                          <w:bCs/>
                        </w:rPr>
                        <w:tab/>
                        <w:t>NO</w:t>
                      </w:r>
                    </w:p>
                    <w:p w14:paraId="043B4C77" w14:textId="2769EC04" w:rsidR="004B4AA5" w:rsidRDefault="004B4AA5" w:rsidP="004B4AA5">
                      <w:pPr>
                        <w:rPr>
                          <w:b/>
                          <w:bCs/>
                        </w:rPr>
                      </w:pPr>
                      <w:r>
                        <w:t>Person is listed in Infinite Campus as an emergency contact:</w:t>
                      </w:r>
                      <w:r>
                        <w:tab/>
                      </w:r>
                      <w:r>
                        <w:tab/>
                      </w:r>
                      <w:r w:rsidRPr="004B4AA5">
                        <w:rPr>
                          <w:b/>
                          <w:bCs/>
                        </w:rPr>
                        <w:t>YES</w:t>
                      </w:r>
                      <w:r w:rsidRPr="004B4AA5">
                        <w:rPr>
                          <w:b/>
                          <w:bCs/>
                        </w:rPr>
                        <w:tab/>
                      </w:r>
                      <w:r w:rsidRPr="004B4AA5">
                        <w:rPr>
                          <w:b/>
                          <w:bCs/>
                        </w:rPr>
                        <w:tab/>
                        <w:t>NO</w:t>
                      </w:r>
                    </w:p>
                    <w:p w14:paraId="130D14CA" w14:textId="71D3A517" w:rsidR="004B4AA5" w:rsidRPr="004B4AA5" w:rsidRDefault="004B4AA5" w:rsidP="004B4AA5">
                      <w:r>
                        <w:rPr>
                          <w:b/>
                          <w:bCs/>
                        </w:rPr>
                        <w:t>Time of Reunification_________________________________</w:t>
                      </w:r>
                      <w:r w:rsidR="002D3C1C">
                        <w:rPr>
                          <w:b/>
                          <w:bCs/>
                        </w:rPr>
                        <w:t>Staff Signature___________________________________________________________________</w:t>
                      </w:r>
                    </w:p>
                    <w:p w14:paraId="57194ABC" w14:textId="77777777" w:rsidR="004B4AA5" w:rsidRDefault="004B4AA5" w:rsidP="004B4AA5"/>
                  </w:txbxContent>
                </v:textbox>
                <w10:wrap type="square"/>
              </v:shape>
            </w:pict>
          </mc:Fallback>
        </mc:AlternateContent>
      </w:r>
      <w:r w:rsidR="007D0784" w:rsidRPr="007D0784">
        <w:rPr>
          <w:b/>
          <w:bCs/>
          <w:noProof/>
          <w:sz w:val="32"/>
          <w:szCs w:val="32"/>
        </w:rPr>
        <mc:AlternateContent>
          <mc:Choice Requires="wps">
            <w:drawing>
              <wp:anchor distT="45720" distB="45720" distL="114300" distR="114300" simplePos="0" relativeHeight="251662336" behindDoc="0" locked="0" layoutInCell="1" allowOverlap="1" wp14:anchorId="6452BBDA" wp14:editId="3CFAC647">
                <wp:simplePos x="0" y="0"/>
                <wp:positionH relativeFrom="column">
                  <wp:posOffset>-563880</wp:posOffset>
                </wp:positionH>
                <wp:positionV relativeFrom="paragraph">
                  <wp:posOffset>2647315</wp:posOffset>
                </wp:positionV>
                <wp:extent cx="9355455" cy="1838960"/>
                <wp:effectExtent l="19050" t="19050" r="36195" b="46990"/>
                <wp:wrapSquare wrapText="bothSides"/>
                <wp:docPr id="494580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5455" cy="1838960"/>
                        </a:xfrm>
                        <a:prstGeom prst="rect">
                          <a:avLst/>
                        </a:prstGeom>
                        <a:solidFill>
                          <a:srgbClr val="FFFFFF"/>
                        </a:solidFill>
                        <a:ln w="57150">
                          <a:solidFill>
                            <a:srgbClr val="000000"/>
                          </a:solidFill>
                          <a:miter lim="800000"/>
                          <a:headEnd/>
                          <a:tailEnd/>
                        </a:ln>
                      </wps:spPr>
                      <wps:txbx>
                        <w:txbxContent>
                          <w:p w14:paraId="11E08A12" w14:textId="7AFE57CE" w:rsidR="007D0784" w:rsidRPr="007D0784" w:rsidRDefault="007D0784" w:rsidP="007D0784">
                            <w:pPr>
                              <w:jc w:val="center"/>
                              <w:rPr>
                                <w:b/>
                                <w:bCs/>
                                <w:sz w:val="28"/>
                                <w:szCs w:val="28"/>
                              </w:rPr>
                            </w:pPr>
                            <w:r w:rsidRPr="007D0784">
                              <w:rPr>
                                <w:b/>
                                <w:bCs/>
                                <w:sz w:val="28"/>
                                <w:szCs w:val="28"/>
                              </w:rPr>
                              <w:t>Student Information</w:t>
                            </w:r>
                          </w:p>
                          <w:p w14:paraId="3E36811B" w14:textId="5169235E" w:rsidR="007D0784" w:rsidRDefault="007D0784" w:rsidP="007D0784">
                            <w:r>
                              <w:t>Student name(s)____________________________________________________________________________________________________________________</w:t>
                            </w:r>
                          </w:p>
                          <w:p w14:paraId="3597C642" w14:textId="1BD5FE34" w:rsidR="007D0784" w:rsidRDefault="007D0784" w:rsidP="007D0784">
                            <w:r>
                              <w:t>Student Grade(s)____________________</w:t>
                            </w:r>
                            <w:r w:rsidR="004B4AA5">
                              <w:t>_______</w:t>
                            </w:r>
                            <w:r>
                              <w:t>____________Student Cell Phone Number___________</w:t>
                            </w:r>
                            <w:r w:rsidR="004B4AA5">
                              <w:t>_____________</w:t>
                            </w:r>
                            <w:r>
                              <w:t>______________________________</w:t>
                            </w:r>
                          </w:p>
                          <w:p w14:paraId="77DF4B5E" w14:textId="58DEB862" w:rsidR="007D0784" w:rsidRDefault="007D0784" w:rsidP="007D0784">
                            <w:r>
                              <w:t>Name of person picking up student(s)</w:t>
                            </w:r>
                            <w:r w:rsidR="004B4AA5">
                              <w:t>______________________________________________Phone number_________________________________________</w:t>
                            </w:r>
                          </w:p>
                          <w:p w14:paraId="1278C155" w14:textId="735476B8" w:rsidR="007D0784" w:rsidRDefault="007D0784" w:rsidP="007D0784">
                            <w:r>
                              <w:t>Relationship to student(s)</w:t>
                            </w:r>
                            <w:r w:rsidR="004B4AA5">
                              <w:t>_____________________________________________________________________________________________________________</w:t>
                            </w:r>
                          </w:p>
                          <w:p w14:paraId="01E4CBC8" w14:textId="0A5B58FF" w:rsidR="007D0784" w:rsidRDefault="007D0784" w:rsidP="007D0784">
                            <w:r>
                              <w:t>Signature</w:t>
                            </w:r>
                            <w:r w:rsidR="004B4AA5">
                              <w:t>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6452BBDA" id="_x0000_s1027" type="#_x0000_t202" style="position:absolute;left:0;text-align:left;margin-left:-44.4pt;margin-top:208.45pt;width:736.65pt;height:144.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sqFgIAACgEAAAOAAAAZHJzL2Uyb0RvYy54bWysk99v2yAQx98n7X9AvC+207hNrDhVly7T&#10;pO6H1O0PwBjHaJhjQGJnf/0O7KZRt71M4wFxHHy5+9yxvh06RY7COgm6pNkspURoDrXU+5J++7p7&#10;s6TEeaZrpkCLkp6Eo7eb16/WvSnEHFpQtbAERbQrelPS1ntTJInjreiYm4ERGp0N2I55NO0+qS3r&#10;Ub1TyTxNr5MebG0scOEc7t6PTrqJ+k0juP/cNE54okqKsfk42zhXYU42a1bsLTOt5FMY7B+i6JjU&#10;+OhZ6p55Rg5W/ibVSW7BQeNnHLoEmkZyEXPAbLL0RTaPLTMi5oJwnDljcv9Pln86PpovlvjhLQxY&#10;wJiEMw/AvzuiYdsyvRd31kLfClbjw1lAlvTGFdPVgNoVLohU/Ueoscjs4CEKDY3tAhXMk6A6FuB0&#10;hi4GTzhurq7yfJHnlHD0Zcur5eo6liVhxdN1Y51/L6AjYVFSi1WN8uz44HwIhxVPR8JrDpSsd1Kp&#10;aNh9tVWWHBl2wC6OmMGLY0qTvqT5TZanI4K/aqRx/Emjkx57WcmupMvzIVYEcO90HTvNM6nGNcas&#10;9EQywBsx+qEaiKwnzAFsBfUJ0VoYWxe/Gi5asD8p6bFtS+p+HJgVlKgPGsuzyhaL0OfRWOQ3czTs&#10;pae69DDNUaqknpJxufXxbwRwGu6wjI2MgJ8jmULGdozcp68T+v3SjqeeP/jmFwAAAP//AwBQSwME&#10;FAAGAAgAAAAhAB2CPWDjAAAADAEAAA8AAABkcnMvZG93bnJldi54bWxMj8FOwzAQRO9I/IO1SNxa&#10;u7RJQ8imQpUQQpxIi8TRjU0cEa+j2G1Svh73VI6jGc28KTaT7dhJD751hLCYC2CaaqdaahD2u5dZ&#10;BswHSUp2jjTCWXvYlLc3hcyVG+lDn6rQsFhCPpcIJoQ+59zXRlvp567XFL1vN1gZohwargY5xnLb&#10;8QchUm5lS3HByF5vja5/qqNFeFsP6aupqtGJz69k2e5/38/bHeL93fT8BCzoKVzDcMGP6FBGpoM7&#10;kvKsQ5hlWUQPCKtF+gjsklhmqwTYAWEt0gR4WfD/J8o/AAAA//8DAFBLAQItABQABgAIAAAAIQC2&#10;gziS/gAAAOEBAAATAAAAAAAAAAAAAAAAAAAAAABbQ29udGVudF9UeXBlc10ueG1sUEsBAi0AFAAG&#10;AAgAAAAhADj9If/WAAAAlAEAAAsAAAAAAAAAAAAAAAAALwEAAF9yZWxzLy5yZWxzUEsBAi0AFAAG&#10;AAgAAAAhANK6qyoWAgAAKAQAAA4AAAAAAAAAAAAAAAAALgIAAGRycy9lMm9Eb2MueG1sUEsBAi0A&#10;FAAGAAgAAAAhAB2CPWDjAAAADAEAAA8AAAAAAAAAAAAAAAAAcAQAAGRycy9kb3ducmV2LnhtbFBL&#10;BQYAAAAABAAEAPMAAACABQAAAAA=&#10;" strokeweight="4.5pt">
                <v:textbox>
                  <w:txbxContent>
                    <w:p w14:paraId="11E08A12" w14:textId="7AFE57CE" w:rsidR="007D0784" w:rsidRPr="007D0784" w:rsidRDefault="007D0784" w:rsidP="007D0784">
                      <w:pPr>
                        <w:jc w:val="center"/>
                        <w:rPr>
                          <w:b/>
                          <w:bCs/>
                          <w:sz w:val="28"/>
                          <w:szCs w:val="28"/>
                        </w:rPr>
                      </w:pPr>
                      <w:r w:rsidRPr="007D0784">
                        <w:rPr>
                          <w:b/>
                          <w:bCs/>
                          <w:sz w:val="28"/>
                          <w:szCs w:val="28"/>
                        </w:rPr>
                        <w:t>Student Information</w:t>
                      </w:r>
                    </w:p>
                    <w:p w14:paraId="3E36811B" w14:textId="5169235E" w:rsidR="007D0784" w:rsidRDefault="007D0784" w:rsidP="007D0784">
                      <w:r>
                        <w:t>Student name(s)____________________________________________________________________________________________________________________</w:t>
                      </w:r>
                    </w:p>
                    <w:p w14:paraId="3597C642" w14:textId="1BD5FE34" w:rsidR="007D0784" w:rsidRDefault="007D0784" w:rsidP="007D0784">
                      <w:r>
                        <w:t>Student Grade(s)____________________</w:t>
                      </w:r>
                      <w:r w:rsidR="004B4AA5">
                        <w:t>_______</w:t>
                      </w:r>
                      <w:r>
                        <w:t>____________Student Cell Phone Number___________</w:t>
                      </w:r>
                      <w:r w:rsidR="004B4AA5">
                        <w:t>_____________</w:t>
                      </w:r>
                      <w:r>
                        <w:t>______________________________</w:t>
                      </w:r>
                    </w:p>
                    <w:p w14:paraId="77DF4B5E" w14:textId="58DEB862" w:rsidR="007D0784" w:rsidRDefault="007D0784" w:rsidP="007D0784">
                      <w:r>
                        <w:t>Name of person picking up student(s)</w:t>
                      </w:r>
                      <w:r w:rsidR="004B4AA5">
                        <w:t>______________________________________________Phone number_________________________________________</w:t>
                      </w:r>
                    </w:p>
                    <w:p w14:paraId="1278C155" w14:textId="735476B8" w:rsidR="007D0784" w:rsidRDefault="007D0784" w:rsidP="007D0784">
                      <w:r>
                        <w:t>Relationship to student(s)</w:t>
                      </w:r>
                      <w:r w:rsidR="004B4AA5">
                        <w:t>_____________________________________________________________________________________________________________</w:t>
                      </w:r>
                    </w:p>
                    <w:p w14:paraId="01E4CBC8" w14:textId="0A5B58FF" w:rsidR="007D0784" w:rsidRDefault="007D0784" w:rsidP="007D0784">
                      <w:r>
                        <w:t>Signature</w:t>
                      </w:r>
                      <w:r w:rsidR="004B4AA5">
                        <w:t>__________________________________________________________________________________________________________________________</w:t>
                      </w:r>
                    </w:p>
                  </w:txbxContent>
                </v:textbox>
                <w10:wrap type="square"/>
              </v:shape>
            </w:pict>
          </mc:Fallback>
        </mc:AlternateContent>
      </w:r>
      <w:r w:rsidR="007D0784">
        <w:rPr>
          <w:noProof/>
        </w:rPr>
        <mc:AlternateContent>
          <mc:Choice Requires="wps">
            <w:drawing>
              <wp:anchor distT="45720" distB="45720" distL="114300" distR="114300" simplePos="0" relativeHeight="251660288" behindDoc="0" locked="0" layoutInCell="1" allowOverlap="1" wp14:anchorId="1400DA49" wp14:editId="251C0069">
                <wp:simplePos x="0" y="0"/>
                <wp:positionH relativeFrom="column">
                  <wp:posOffset>-563880</wp:posOffset>
                </wp:positionH>
                <wp:positionV relativeFrom="paragraph">
                  <wp:posOffset>414655</wp:posOffset>
                </wp:positionV>
                <wp:extent cx="9356090" cy="2083435"/>
                <wp:effectExtent l="19050" t="19050" r="35560" b="311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6090" cy="2083435"/>
                        </a:xfrm>
                        <a:prstGeom prst="rect">
                          <a:avLst/>
                        </a:prstGeom>
                        <a:solidFill>
                          <a:srgbClr val="FFFFFF"/>
                        </a:solidFill>
                        <a:ln w="57150">
                          <a:solidFill>
                            <a:srgbClr val="000000"/>
                          </a:solidFill>
                          <a:miter lim="800000"/>
                          <a:headEnd/>
                          <a:tailEnd/>
                        </a:ln>
                      </wps:spPr>
                      <wps:txbx>
                        <w:txbxContent>
                          <w:p w14:paraId="63D29293" w14:textId="7F018042" w:rsidR="00FF2C42" w:rsidRDefault="00FF2C42">
                            <w:r>
                              <w:t>Parents and Guardians:</w:t>
                            </w:r>
                          </w:p>
                          <w:p w14:paraId="2B5A50ED" w14:textId="132A0844" w:rsidR="00FF2C42" w:rsidRDefault="00FF2C42">
                            <w:r>
                              <w:t xml:space="preserve">We thank you for your patience during this reunification.  We share the same goal during this process: Getting you and your student back together as soon as possible.  The reason we’re doing this is that an event has occurred at the school that mandates we personally reunite you with your child. </w:t>
                            </w:r>
                          </w:p>
                          <w:p w14:paraId="67A5AA08" w14:textId="775D7B56" w:rsidR="00FF2C42" w:rsidRPr="007D0784" w:rsidRDefault="00FF2C42">
                            <w:pPr>
                              <w:rPr>
                                <w:b/>
                                <w:bCs/>
                                <w:u w:val="single"/>
                              </w:rPr>
                            </w:pPr>
                            <w:r w:rsidRPr="007D0784">
                              <w:rPr>
                                <w:b/>
                                <w:bCs/>
                                <w:u w:val="single"/>
                              </w:rPr>
                              <w:t>Instructions:</w:t>
                            </w:r>
                          </w:p>
                          <w:p w14:paraId="49D6CEE8" w14:textId="15AD5508" w:rsidR="00FF2C42" w:rsidRDefault="00FF2C42" w:rsidP="00FF2C42">
                            <w:pPr>
                              <w:pStyle w:val="ListParagraph"/>
                              <w:numPr>
                                <w:ilvl w:val="0"/>
                                <w:numId w:val="1"/>
                              </w:numPr>
                            </w:pPr>
                            <w:r>
                              <w:t>Please complete the information below.  Please print clearly.</w:t>
                            </w:r>
                          </w:p>
                          <w:p w14:paraId="691BD5A4" w14:textId="5BAD93D0" w:rsidR="00FF2C42" w:rsidRDefault="00FF2C42" w:rsidP="00FF2C42">
                            <w:pPr>
                              <w:pStyle w:val="ListParagraph"/>
                              <w:numPr>
                                <w:ilvl w:val="0"/>
                                <w:numId w:val="1"/>
                              </w:numPr>
                            </w:pPr>
                            <w:r>
                              <w:t>Prepare identification</w:t>
                            </w:r>
                            <w:r w:rsidR="007D0784">
                              <w:t>.</w:t>
                            </w:r>
                          </w:p>
                          <w:p w14:paraId="541CD542" w14:textId="60837371" w:rsidR="007D0784" w:rsidRDefault="007D0784" w:rsidP="00FF2C42">
                            <w:pPr>
                              <w:pStyle w:val="ListParagraph"/>
                              <w:numPr>
                                <w:ilvl w:val="0"/>
                                <w:numId w:val="1"/>
                              </w:numPr>
                            </w:pPr>
                            <w:r>
                              <w:t xml:space="preserve">After check-in, staff will take this sheet to get your student.  Proceed to the reunification area.  </w:t>
                            </w:r>
                          </w:p>
                          <w:p w14:paraId="04845955" w14:textId="6857BAAE" w:rsidR="007D0784" w:rsidRDefault="007D0784" w:rsidP="00FF2C42">
                            <w:pPr>
                              <w:pStyle w:val="ListParagraph"/>
                              <w:numPr>
                                <w:ilvl w:val="0"/>
                                <w:numId w:val="1"/>
                              </w:numPr>
                            </w:pPr>
                            <w:r>
                              <w:t xml:space="preserve">If there has been injury or other concerns, you may be asked to meet with a counselor or other personnel. </w:t>
                            </w:r>
                          </w:p>
                          <w:p w14:paraId="3B7BAA6E" w14:textId="18858637" w:rsidR="007D0784" w:rsidRDefault="007D0784" w:rsidP="00FF2C42">
                            <w:pPr>
                              <w:pStyle w:val="ListParagraph"/>
                              <w:numPr>
                                <w:ilvl w:val="0"/>
                                <w:numId w:val="1"/>
                              </w:numPr>
                            </w:pPr>
                            <w:r>
                              <w:t>Please be patient.  We will get through this as quickly as possible.</w:t>
                            </w:r>
                          </w:p>
                          <w:p w14:paraId="01B2E528" w14:textId="77777777" w:rsidR="007D0784" w:rsidRDefault="007D0784" w:rsidP="007D0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400DA49" id="_x0000_s1028" type="#_x0000_t202" style="position:absolute;left:0;text-align:left;margin-left:-44.4pt;margin-top:32.65pt;width:736.7pt;height:16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UFgIAACgEAAAOAAAAZHJzL2Uyb0RvYy54bWysk9uO2yAQhu8r9R0Q942d025ixVlts01V&#10;aXuQtn0ADDhGxQwFEnv79B2wN5uebqr6AjEe+Gfmm2Fz07eanKTzCkxJp5OcEmk4CGUOJf3yef9q&#10;RYkPzAimwciSPkpPb7YvX2w6W8gZNKCFdARFjC86W9ImBFtkmeeNbJmfgJUGnTW4lgU03SETjnWo&#10;3upsludXWQdOWAdceo9/7wYn3Sb9upY8fKxrLwPRJcXcQlpdWqu4ZtsNKw6O2UbxMQ32D1m0TBkM&#10;epa6Y4GRo1O/SbWKO/BQhwmHNoO6VlymGrCaaf5LNQ8NszLVgnC8PWPy/0+Wfzg92E+OhP419NjA&#10;VIS398C/emJg1zBzkLfOQddIJjDwNCLLOuuL8WpE7QsfRaruPQhsMjsGSEJ97dpIBeskqI4NeDxD&#10;l30gHH+u58urfI0ujr5Zvpov5ssUgxVP163z4a2ElsRNSR12Ncmz070PMR1WPB2J0TxoJfZK62S4&#10;Q7XTjpwYTsA+faP6T8e0IV1Jl9fTZT4g+KtGnr4/abQq4Cxr1ZZ0dT7EigjujRFp0gJTethjztqM&#10;JCO8AWPoq54ogSBigAi2AvGIaB0Mo4tPDTcNuO+UdDi2JfXfjsxJSvQ7g+1ZTxeLOOfJWCyvZ2i4&#10;S0916WGGo1RJAyXDdhfS24jgDNxiG2uVAD9nMqaM45i4j08nzvulnU49P/DtDwAAAP//AwBQSwME&#10;FAAGAAgAAAAhAG0Tr+ziAAAACwEAAA8AAABkcnMvZG93bnJldi54bWxMj8FOwzAQRO9I/IO1SNxa&#10;B9yGNMSpUCWEEKemReLoxts4Il5HsdukfD3uCY6jGc28KdaT7dgZB986kvAwT4Ah1U631EjY715n&#10;GTAfFGnVOUIJF/SwLm9vCpVrN9IWz1VoWCwhnysJJoQ+59zXBq3yc9cjRe/oBqtClEPD9aDGWG47&#10;/pgkKbeqpbhgVI8bg/V3dbIS3p+G9M1U1eiSz6+laPc/H5fNTsr7u+nlGVjAKfyF4Yof0aGMTAd3&#10;Iu1ZJ2GWZRE9SEiXAtg1ILJFCuwgQazEAnhZ8P8fyl8AAAD//wMAUEsBAi0AFAAGAAgAAAAhALaD&#10;OJL+AAAA4QEAABMAAAAAAAAAAAAAAAAAAAAAAFtDb250ZW50X1R5cGVzXS54bWxQSwECLQAUAAYA&#10;CAAAACEAOP0h/9YAAACUAQAACwAAAAAAAAAAAAAAAAAvAQAAX3JlbHMvLnJlbHNQSwECLQAUAAYA&#10;CAAAACEAv6+YFBYCAAAoBAAADgAAAAAAAAAAAAAAAAAuAgAAZHJzL2Uyb0RvYy54bWxQSwECLQAU&#10;AAYACAAAACEAbROv7OIAAAALAQAADwAAAAAAAAAAAAAAAABwBAAAZHJzL2Rvd25yZXYueG1sUEsF&#10;BgAAAAAEAAQA8wAAAH8FAAAAAA==&#10;" strokeweight="4.5pt">
                <v:textbox>
                  <w:txbxContent>
                    <w:p w14:paraId="63D29293" w14:textId="7F018042" w:rsidR="00FF2C42" w:rsidRDefault="00FF2C42">
                      <w:r>
                        <w:t>Parents and Guardians:</w:t>
                      </w:r>
                    </w:p>
                    <w:p w14:paraId="2B5A50ED" w14:textId="132A0844" w:rsidR="00FF2C42" w:rsidRDefault="00FF2C42">
                      <w:r>
                        <w:t xml:space="preserve">We thank you for your patience during this reunification.  We share the same goal during this process: Getting you and your student back together as soon as possible.  The reason we’re doing this is that an event has occurred at the school that mandates we personally reunite you with your child. </w:t>
                      </w:r>
                    </w:p>
                    <w:p w14:paraId="67A5AA08" w14:textId="775D7B56" w:rsidR="00FF2C42" w:rsidRPr="007D0784" w:rsidRDefault="00FF2C42">
                      <w:pPr>
                        <w:rPr>
                          <w:b/>
                          <w:bCs/>
                          <w:u w:val="single"/>
                        </w:rPr>
                      </w:pPr>
                      <w:r w:rsidRPr="007D0784">
                        <w:rPr>
                          <w:b/>
                          <w:bCs/>
                          <w:u w:val="single"/>
                        </w:rPr>
                        <w:t>Instructions:</w:t>
                      </w:r>
                    </w:p>
                    <w:p w14:paraId="49D6CEE8" w14:textId="15AD5508" w:rsidR="00FF2C42" w:rsidRDefault="00FF2C42" w:rsidP="00FF2C42">
                      <w:pPr>
                        <w:pStyle w:val="ListParagraph"/>
                        <w:numPr>
                          <w:ilvl w:val="0"/>
                          <w:numId w:val="1"/>
                        </w:numPr>
                      </w:pPr>
                      <w:r>
                        <w:t>Please complete the information below.  Please print clearly.</w:t>
                      </w:r>
                    </w:p>
                    <w:p w14:paraId="691BD5A4" w14:textId="5BAD93D0" w:rsidR="00FF2C42" w:rsidRDefault="00FF2C42" w:rsidP="00FF2C42">
                      <w:pPr>
                        <w:pStyle w:val="ListParagraph"/>
                        <w:numPr>
                          <w:ilvl w:val="0"/>
                          <w:numId w:val="1"/>
                        </w:numPr>
                      </w:pPr>
                      <w:r>
                        <w:t>Prepare identification</w:t>
                      </w:r>
                      <w:r w:rsidR="007D0784">
                        <w:t>.</w:t>
                      </w:r>
                    </w:p>
                    <w:p w14:paraId="541CD542" w14:textId="60837371" w:rsidR="007D0784" w:rsidRDefault="007D0784" w:rsidP="00FF2C42">
                      <w:pPr>
                        <w:pStyle w:val="ListParagraph"/>
                        <w:numPr>
                          <w:ilvl w:val="0"/>
                          <w:numId w:val="1"/>
                        </w:numPr>
                      </w:pPr>
                      <w:r>
                        <w:t xml:space="preserve">After check-in, staff will take this sheet to get your student.  Proceed to the reunification area.  </w:t>
                      </w:r>
                    </w:p>
                    <w:p w14:paraId="04845955" w14:textId="6857BAAE" w:rsidR="007D0784" w:rsidRDefault="007D0784" w:rsidP="00FF2C42">
                      <w:pPr>
                        <w:pStyle w:val="ListParagraph"/>
                        <w:numPr>
                          <w:ilvl w:val="0"/>
                          <w:numId w:val="1"/>
                        </w:numPr>
                      </w:pPr>
                      <w:r>
                        <w:t xml:space="preserve">If there has been injury or other concerns, you may be asked to meet with a counselor or other personnel. </w:t>
                      </w:r>
                    </w:p>
                    <w:p w14:paraId="3B7BAA6E" w14:textId="18858637" w:rsidR="007D0784" w:rsidRDefault="007D0784" w:rsidP="00FF2C42">
                      <w:pPr>
                        <w:pStyle w:val="ListParagraph"/>
                        <w:numPr>
                          <w:ilvl w:val="0"/>
                          <w:numId w:val="1"/>
                        </w:numPr>
                      </w:pPr>
                      <w:r>
                        <w:t>Please be patient.  We will get through this as quickly as possible.</w:t>
                      </w:r>
                    </w:p>
                    <w:p w14:paraId="01B2E528" w14:textId="77777777" w:rsidR="007D0784" w:rsidRDefault="007D0784" w:rsidP="007D0784"/>
                  </w:txbxContent>
                </v:textbox>
                <w10:wrap type="square"/>
              </v:shape>
            </w:pict>
          </mc:Fallback>
        </mc:AlternateContent>
      </w:r>
      <w:bookmarkStart w:id="0" w:name="_GoBack"/>
      <w:bookmarkEnd w:id="0"/>
      <w:r w:rsidR="00FF2C42">
        <w:rPr>
          <w:b/>
          <w:bCs/>
          <w:sz w:val="32"/>
          <w:szCs w:val="32"/>
        </w:rPr>
        <w:t>Reunification Information</w:t>
      </w:r>
    </w:p>
    <w:sectPr w:rsidR="00FF2C42" w:rsidRPr="00FF2C42" w:rsidSect="002D3C1C">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2202F"/>
    <w:multiLevelType w:val="hybridMultilevel"/>
    <w:tmpl w:val="CB3A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42"/>
    <w:rsid w:val="000A4A81"/>
    <w:rsid w:val="002D3C1C"/>
    <w:rsid w:val="00387A0B"/>
    <w:rsid w:val="004B4AA5"/>
    <w:rsid w:val="007D0784"/>
    <w:rsid w:val="00B13F73"/>
    <w:rsid w:val="00B60AF8"/>
    <w:rsid w:val="00FF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EBD5"/>
  <w15:chartTrackingRefBased/>
  <w15:docId w15:val="{DDDC0C75-6574-4B48-BBB1-3B616958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Maines, Dennis (Director of Facilities and Transportation)</dc:creator>
  <cp:keywords/>
  <dc:description/>
  <cp:lastModifiedBy>wanda absher</cp:lastModifiedBy>
  <cp:revision>2</cp:revision>
  <cp:lastPrinted>2023-05-10T14:53:00Z</cp:lastPrinted>
  <dcterms:created xsi:type="dcterms:W3CDTF">2023-06-02T13:32:00Z</dcterms:created>
  <dcterms:modified xsi:type="dcterms:W3CDTF">2023-06-02T13:32:00Z</dcterms:modified>
</cp:coreProperties>
</file>