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8E" w:rsidRDefault="00711B8E" w:rsidP="00CF04F8">
      <w:pPr>
        <w:jc w:val="center"/>
        <w:rPr>
          <w:b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2154555" cy="83381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83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4F8" w:rsidRPr="006D4C36" w:rsidRDefault="006D4C36" w:rsidP="006D4C36">
      <w:pPr>
        <w:jc w:val="center"/>
        <w:rPr>
          <w:b/>
          <w:sz w:val="24"/>
          <w:szCs w:val="24"/>
          <w:u w:val="single"/>
        </w:rPr>
      </w:pPr>
      <w:r w:rsidRPr="006D4C36">
        <w:rPr>
          <w:b/>
          <w:sz w:val="24"/>
          <w:szCs w:val="24"/>
          <w:u w:val="single"/>
        </w:rPr>
        <w:t>School Lockdown Planning Discussion Points</w:t>
      </w:r>
    </w:p>
    <w:p w:rsidR="00E54C64" w:rsidRPr="00CF04F8" w:rsidRDefault="004F0D22">
      <w:pPr>
        <w:rPr>
          <w:sz w:val="20"/>
          <w:szCs w:val="20"/>
        </w:rPr>
      </w:pPr>
      <w:r w:rsidRPr="00AE5F0F">
        <w:rPr>
          <w:b/>
          <w:sz w:val="20"/>
          <w:szCs w:val="20"/>
          <w:u w:val="single"/>
        </w:rPr>
        <w:t>Special Note</w:t>
      </w:r>
      <w:r w:rsidR="00CF5839" w:rsidRPr="00AE5F0F">
        <w:rPr>
          <w:b/>
          <w:sz w:val="20"/>
          <w:szCs w:val="20"/>
          <w:u w:val="single"/>
        </w:rPr>
        <w:t>:</w:t>
      </w:r>
      <w:r w:rsidR="00CF5839" w:rsidRPr="00AE5F0F">
        <w:rPr>
          <w:b/>
          <w:sz w:val="20"/>
          <w:szCs w:val="20"/>
        </w:rPr>
        <w:t xml:space="preserve"> </w:t>
      </w:r>
      <w:r w:rsidR="005C646E" w:rsidRPr="00AE5F0F">
        <w:rPr>
          <w:b/>
          <w:sz w:val="20"/>
          <w:szCs w:val="20"/>
        </w:rPr>
        <w:t xml:space="preserve"> </w:t>
      </w:r>
      <w:r w:rsidR="00CF5839" w:rsidRPr="00CF04F8">
        <w:rPr>
          <w:sz w:val="20"/>
          <w:szCs w:val="20"/>
        </w:rPr>
        <w:t>Periodically, the Kentucky Center for School Safety (KCSS</w:t>
      </w:r>
      <w:r w:rsidR="003A7DFD" w:rsidRPr="00CF04F8">
        <w:rPr>
          <w:sz w:val="20"/>
          <w:szCs w:val="20"/>
        </w:rPr>
        <w:t>) is</w:t>
      </w:r>
      <w:r w:rsidR="00CF5839" w:rsidRPr="00CF04F8">
        <w:rPr>
          <w:sz w:val="20"/>
          <w:szCs w:val="20"/>
        </w:rPr>
        <w:t xml:space="preserve"> asked to provide </w:t>
      </w:r>
      <w:r w:rsidR="007D2D7D" w:rsidRPr="00CF04F8">
        <w:rPr>
          <w:sz w:val="20"/>
          <w:szCs w:val="20"/>
        </w:rPr>
        <w:t xml:space="preserve">suggestions </w:t>
      </w:r>
      <w:r w:rsidR="00CF5839" w:rsidRPr="00CF04F8">
        <w:rPr>
          <w:sz w:val="20"/>
          <w:szCs w:val="20"/>
        </w:rPr>
        <w:t>to school district officials regarding</w:t>
      </w:r>
      <w:r w:rsidR="007D2D7D" w:rsidRPr="00CF04F8">
        <w:rPr>
          <w:sz w:val="20"/>
          <w:szCs w:val="20"/>
        </w:rPr>
        <w:t xml:space="preserve"> a variety of emergency response procedures</w:t>
      </w:r>
      <w:r w:rsidR="00CF5839" w:rsidRPr="00CF04F8">
        <w:rPr>
          <w:sz w:val="20"/>
          <w:szCs w:val="20"/>
        </w:rPr>
        <w:t xml:space="preserve">.  </w:t>
      </w:r>
      <w:r w:rsidR="00E54C64" w:rsidRPr="00CF04F8">
        <w:rPr>
          <w:sz w:val="20"/>
          <w:szCs w:val="20"/>
        </w:rPr>
        <w:t>Recently</w:t>
      </w:r>
      <w:r w:rsidR="007D2D7D" w:rsidRPr="00CF04F8">
        <w:rPr>
          <w:sz w:val="20"/>
          <w:szCs w:val="20"/>
        </w:rPr>
        <w:t xml:space="preserve">, KCSS </w:t>
      </w:r>
      <w:r w:rsidR="00AE5F0F" w:rsidRPr="00CF04F8">
        <w:rPr>
          <w:sz w:val="20"/>
          <w:szCs w:val="20"/>
        </w:rPr>
        <w:t>was</w:t>
      </w:r>
      <w:r w:rsidR="007D2D7D" w:rsidRPr="00CF04F8">
        <w:rPr>
          <w:sz w:val="20"/>
          <w:szCs w:val="20"/>
        </w:rPr>
        <w:t xml:space="preserve"> asked to provide a model lockdown procedure </w:t>
      </w:r>
      <w:r w:rsidR="00E54C64" w:rsidRPr="00CF04F8">
        <w:rPr>
          <w:sz w:val="20"/>
          <w:szCs w:val="20"/>
        </w:rPr>
        <w:t xml:space="preserve">for </w:t>
      </w:r>
      <w:r w:rsidR="007D2D7D" w:rsidRPr="00CF04F8">
        <w:rPr>
          <w:sz w:val="20"/>
          <w:szCs w:val="20"/>
        </w:rPr>
        <w:t xml:space="preserve">a school setting. </w:t>
      </w:r>
    </w:p>
    <w:p w:rsidR="00CF5839" w:rsidRPr="00CF04F8" w:rsidRDefault="003A7DFD">
      <w:pPr>
        <w:rPr>
          <w:sz w:val="20"/>
          <w:szCs w:val="20"/>
        </w:rPr>
      </w:pPr>
      <w:r w:rsidRPr="00CF04F8">
        <w:rPr>
          <w:sz w:val="20"/>
          <w:szCs w:val="20"/>
        </w:rPr>
        <w:t>KCSS</w:t>
      </w:r>
      <w:r w:rsidR="00E54C64" w:rsidRPr="00CF04F8">
        <w:rPr>
          <w:sz w:val="20"/>
          <w:szCs w:val="20"/>
        </w:rPr>
        <w:t>, unfortunately,</w:t>
      </w:r>
      <w:r w:rsidRPr="00CF04F8">
        <w:rPr>
          <w:sz w:val="20"/>
          <w:szCs w:val="20"/>
        </w:rPr>
        <w:t xml:space="preserve"> </w:t>
      </w:r>
      <w:r w:rsidR="007D2D7D" w:rsidRPr="00CF04F8">
        <w:rPr>
          <w:sz w:val="20"/>
          <w:szCs w:val="20"/>
        </w:rPr>
        <w:t>cannot provide</w:t>
      </w:r>
      <w:r w:rsidRPr="00CF04F8">
        <w:rPr>
          <w:sz w:val="20"/>
          <w:szCs w:val="20"/>
        </w:rPr>
        <w:t xml:space="preserve"> </w:t>
      </w:r>
      <w:r w:rsidR="00E54C64" w:rsidRPr="00CF04F8">
        <w:rPr>
          <w:sz w:val="20"/>
          <w:szCs w:val="20"/>
        </w:rPr>
        <w:t xml:space="preserve">such </w:t>
      </w:r>
      <w:r w:rsidRPr="00CF04F8">
        <w:rPr>
          <w:sz w:val="20"/>
          <w:szCs w:val="20"/>
        </w:rPr>
        <w:t xml:space="preserve">a policy </w:t>
      </w:r>
      <w:r w:rsidR="007D2D7D" w:rsidRPr="00CF04F8">
        <w:rPr>
          <w:sz w:val="20"/>
          <w:szCs w:val="20"/>
        </w:rPr>
        <w:t xml:space="preserve">due to the </w:t>
      </w:r>
      <w:r w:rsidR="008B0B81" w:rsidRPr="00CF04F8">
        <w:rPr>
          <w:sz w:val="20"/>
          <w:szCs w:val="20"/>
        </w:rPr>
        <w:t xml:space="preserve">uniqueness of </w:t>
      </w:r>
      <w:r w:rsidR="00E54C64" w:rsidRPr="00CF04F8">
        <w:rPr>
          <w:sz w:val="20"/>
          <w:szCs w:val="20"/>
        </w:rPr>
        <w:t xml:space="preserve">each </w:t>
      </w:r>
      <w:r w:rsidR="008B0B81" w:rsidRPr="00CF04F8">
        <w:rPr>
          <w:sz w:val="20"/>
          <w:szCs w:val="20"/>
        </w:rPr>
        <w:t xml:space="preserve">school setting, </w:t>
      </w:r>
      <w:r w:rsidR="00594592" w:rsidRPr="00CF04F8">
        <w:rPr>
          <w:sz w:val="20"/>
          <w:szCs w:val="20"/>
        </w:rPr>
        <w:t xml:space="preserve">specific </w:t>
      </w:r>
      <w:r w:rsidR="008B0B81" w:rsidRPr="00CF04F8">
        <w:rPr>
          <w:sz w:val="20"/>
          <w:szCs w:val="20"/>
        </w:rPr>
        <w:t>local and state laws</w:t>
      </w:r>
      <w:r w:rsidR="00446334" w:rsidRPr="00CF04F8">
        <w:rPr>
          <w:sz w:val="20"/>
          <w:szCs w:val="20"/>
        </w:rPr>
        <w:t>,</w:t>
      </w:r>
      <w:r w:rsidR="008B0B81" w:rsidRPr="00CF04F8">
        <w:rPr>
          <w:sz w:val="20"/>
          <w:szCs w:val="20"/>
        </w:rPr>
        <w:t xml:space="preserve"> and </w:t>
      </w:r>
      <w:r w:rsidR="00E54C64" w:rsidRPr="00CF04F8">
        <w:rPr>
          <w:sz w:val="20"/>
          <w:szCs w:val="20"/>
        </w:rPr>
        <w:t xml:space="preserve">differing </w:t>
      </w:r>
      <w:r w:rsidR="008B0B81" w:rsidRPr="00CF04F8">
        <w:rPr>
          <w:sz w:val="20"/>
          <w:szCs w:val="20"/>
        </w:rPr>
        <w:t xml:space="preserve">agency requirements.  </w:t>
      </w:r>
      <w:r w:rsidR="00594592" w:rsidRPr="00CF04F8">
        <w:rPr>
          <w:sz w:val="20"/>
          <w:szCs w:val="20"/>
        </w:rPr>
        <w:t>(</w:t>
      </w:r>
      <w:r w:rsidR="00E54C64" w:rsidRPr="00CF04F8">
        <w:rPr>
          <w:sz w:val="20"/>
          <w:szCs w:val="20"/>
        </w:rPr>
        <w:t xml:space="preserve">It is </w:t>
      </w:r>
      <w:r w:rsidR="00446334" w:rsidRPr="00CF04F8">
        <w:rPr>
          <w:sz w:val="20"/>
          <w:szCs w:val="20"/>
        </w:rPr>
        <w:t xml:space="preserve">all too </w:t>
      </w:r>
      <w:r w:rsidR="00E54C64" w:rsidRPr="00CF04F8">
        <w:rPr>
          <w:sz w:val="20"/>
          <w:szCs w:val="20"/>
        </w:rPr>
        <w:t xml:space="preserve">common for </w:t>
      </w:r>
      <w:r w:rsidR="00594592" w:rsidRPr="00CF04F8">
        <w:rPr>
          <w:sz w:val="20"/>
          <w:szCs w:val="20"/>
        </w:rPr>
        <w:t>different</w:t>
      </w:r>
      <w:r w:rsidRPr="00CF04F8">
        <w:rPr>
          <w:sz w:val="20"/>
          <w:szCs w:val="20"/>
        </w:rPr>
        <w:t xml:space="preserve"> law enforcement agencies </w:t>
      </w:r>
      <w:r w:rsidR="00E54C64" w:rsidRPr="00CF04F8">
        <w:rPr>
          <w:sz w:val="20"/>
          <w:szCs w:val="20"/>
        </w:rPr>
        <w:t xml:space="preserve">to </w:t>
      </w:r>
      <w:r w:rsidR="007D2D7D" w:rsidRPr="00CF04F8">
        <w:rPr>
          <w:sz w:val="20"/>
          <w:szCs w:val="20"/>
        </w:rPr>
        <w:t>hav</w:t>
      </w:r>
      <w:r w:rsidR="008B0B81" w:rsidRPr="00CF04F8">
        <w:rPr>
          <w:sz w:val="20"/>
          <w:szCs w:val="20"/>
        </w:rPr>
        <w:t>e</w:t>
      </w:r>
      <w:r w:rsidR="007D2D7D" w:rsidRPr="00CF04F8">
        <w:rPr>
          <w:sz w:val="20"/>
          <w:szCs w:val="20"/>
        </w:rPr>
        <w:t xml:space="preserve"> different requirements they w</w:t>
      </w:r>
      <w:r w:rsidR="00446334" w:rsidRPr="00CF04F8">
        <w:rPr>
          <w:sz w:val="20"/>
          <w:szCs w:val="20"/>
        </w:rPr>
        <w:t>ish</w:t>
      </w:r>
      <w:r w:rsidR="007D2D7D" w:rsidRPr="00CF04F8">
        <w:rPr>
          <w:sz w:val="20"/>
          <w:szCs w:val="20"/>
        </w:rPr>
        <w:t xml:space="preserve"> to see in place </w:t>
      </w:r>
      <w:r w:rsidR="00446334" w:rsidRPr="00CF04F8">
        <w:rPr>
          <w:sz w:val="20"/>
          <w:szCs w:val="20"/>
        </w:rPr>
        <w:t xml:space="preserve">upon </w:t>
      </w:r>
      <w:r w:rsidRPr="00CF04F8">
        <w:rPr>
          <w:sz w:val="20"/>
          <w:szCs w:val="20"/>
        </w:rPr>
        <w:t>arriv</w:t>
      </w:r>
      <w:r w:rsidR="00446334" w:rsidRPr="00CF04F8">
        <w:rPr>
          <w:sz w:val="20"/>
          <w:szCs w:val="20"/>
        </w:rPr>
        <w:t>ing a</w:t>
      </w:r>
      <w:r w:rsidR="00E54C64" w:rsidRPr="00CF04F8">
        <w:rPr>
          <w:sz w:val="20"/>
          <w:szCs w:val="20"/>
        </w:rPr>
        <w:t xml:space="preserve">t </w:t>
      </w:r>
      <w:r w:rsidRPr="00CF04F8">
        <w:rPr>
          <w:sz w:val="20"/>
          <w:szCs w:val="20"/>
        </w:rPr>
        <w:t xml:space="preserve">a </w:t>
      </w:r>
      <w:r w:rsidR="00E54C64" w:rsidRPr="00CF04F8">
        <w:rPr>
          <w:sz w:val="20"/>
          <w:szCs w:val="20"/>
        </w:rPr>
        <w:t xml:space="preserve">school that has become a </w:t>
      </w:r>
      <w:r w:rsidRPr="00CF04F8">
        <w:rPr>
          <w:sz w:val="20"/>
          <w:szCs w:val="20"/>
        </w:rPr>
        <w:t>crime scene</w:t>
      </w:r>
      <w:r w:rsidR="00E54C64" w:rsidRPr="00CF04F8">
        <w:rPr>
          <w:sz w:val="20"/>
          <w:szCs w:val="20"/>
        </w:rPr>
        <w:t>.</w:t>
      </w:r>
      <w:r w:rsidR="00594592" w:rsidRPr="00CF04F8">
        <w:rPr>
          <w:sz w:val="20"/>
          <w:szCs w:val="20"/>
        </w:rPr>
        <w:t>)</w:t>
      </w:r>
      <w:r w:rsidR="00E54C64" w:rsidRPr="00CF04F8">
        <w:rPr>
          <w:sz w:val="20"/>
          <w:szCs w:val="20"/>
        </w:rPr>
        <w:t xml:space="preserve">  </w:t>
      </w:r>
    </w:p>
    <w:p w:rsidR="007D2D7D" w:rsidRDefault="008B0B81">
      <w:pPr>
        <w:rPr>
          <w:sz w:val="20"/>
          <w:szCs w:val="20"/>
        </w:rPr>
      </w:pPr>
      <w:r w:rsidRPr="00CF04F8">
        <w:rPr>
          <w:sz w:val="20"/>
          <w:szCs w:val="20"/>
        </w:rPr>
        <w:t>KCSS can</w:t>
      </w:r>
      <w:r w:rsidR="00594592" w:rsidRPr="00CF04F8">
        <w:rPr>
          <w:sz w:val="20"/>
          <w:szCs w:val="20"/>
        </w:rPr>
        <w:t>, however,</w:t>
      </w:r>
      <w:r w:rsidRPr="00CF04F8">
        <w:rPr>
          <w:sz w:val="20"/>
          <w:szCs w:val="20"/>
        </w:rPr>
        <w:t xml:space="preserve"> </w:t>
      </w:r>
      <w:r w:rsidR="007D2D7D" w:rsidRPr="00CF04F8">
        <w:rPr>
          <w:sz w:val="20"/>
          <w:szCs w:val="20"/>
        </w:rPr>
        <w:t xml:space="preserve">provide </w:t>
      </w:r>
      <w:r w:rsidR="007D2D7D" w:rsidRPr="00CF04F8">
        <w:rPr>
          <w:sz w:val="20"/>
          <w:szCs w:val="20"/>
          <w:u w:val="single"/>
        </w:rPr>
        <w:t>discussion points</w:t>
      </w:r>
      <w:r w:rsidR="007D2D7D" w:rsidRPr="00CF04F8">
        <w:rPr>
          <w:sz w:val="20"/>
          <w:szCs w:val="20"/>
        </w:rPr>
        <w:t xml:space="preserve"> </w:t>
      </w:r>
      <w:r w:rsidR="00E54C64" w:rsidRPr="00CF04F8">
        <w:rPr>
          <w:sz w:val="20"/>
          <w:szCs w:val="20"/>
        </w:rPr>
        <w:t xml:space="preserve">for school district officials and first responders </w:t>
      </w:r>
      <w:r w:rsidR="007D2D7D" w:rsidRPr="00CF04F8">
        <w:rPr>
          <w:sz w:val="20"/>
          <w:szCs w:val="20"/>
        </w:rPr>
        <w:t xml:space="preserve">to </w:t>
      </w:r>
      <w:r w:rsidR="007D2D7D" w:rsidRPr="00CF04F8">
        <w:rPr>
          <w:sz w:val="20"/>
          <w:szCs w:val="20"/>
          <w:u w:val="single"/>
        </w:rPr>
        <w:t>conside</w:t>
      </w:r>
      <w:r w:rsidR="007D2D7D" w:rsidRPr="00CF04F8">
        <w:rPr>
          <w:sz w:val="20"/>
          <w:szCs w:val="20"/>
        </w:rPr>
        <w:t>r when develop</w:t>
      </w:r>
      <w:r w:rsidR="00E54C64" w:rsidRPr="00CF04F8">
        <w:rPr>
          <w:sz w:val="20"/>
          <w:szCs w:val="20"/>
        </w:rPr>
        <w:t>ing</w:t>
      </w:r>
      <w:r w:rsidR="007D2D7D" w:rsidRPr="00CF04F8">
        <w:rPr>
          <w:sz w:val="20"/>
          <w:szCs w:val="20"/>
        </w:rPr>
        <w:t xml:space="preserve"> a school-specific lockdown procedure.</w:t>
      </w:r>
      <w:r w:rsidRPr="00CF04F8">
        <w:rPr>
          <w:sz w:val="20"/>
          <w:szCs w:val="20"/>
        </w:rPr>
        <w:t xml:space="preserve"> </w:t>
      </w:r>
      <w:r w:rsidR="00594592" w:rsidRPr="00CF04F8">
        <w:rPr>
          <w:sz w:val="20"/>
          <w:szCs w:val="20"/>
        </w:rPr>
        <w:t xml:space="preserve"> Therefore, as you will see below, </w:t>
      </w:r>
      <w:r w:rsidR="00594592" w:rsidRPr="00CF04F8">
        <w:rPr>
          <w:sz w:val="20"/>
          <w:szCs w:val="20"/>
          <w:u w:val="single"/>
        </w:rPr>
        <w:t>each area addressed is offered only as a consideration for school officials and local responders to discuss as they develop their school’s individual plan.</w:t>
      </w:r>
      <w:r w:rsidR="00594592" w:rsidRPr="00CF04F8">
        <w:rPr>
          <w:sz w:val="20"/>
          <w:szCs w:val="20"/>
        </w:rPr>
        <w:t xml:space="preserve"> Please note that a </w:t>
      </w:r>
      <w:r w:rsidR="00E54C64" w:rsidRPr="00CF04F8">
        <w:rPr>
          <w:sz w:val="20"/>
          <w:szCs w:val="20"/>
        </w:rPr>
        <w:t xml:space="preserve">critical </w:t>
      </w:r>
      <w:r w:rsidRPr="00CF04F8">
        <w:rPr>
          <w:sz w:val="20"/>
          <w:szCs w:val="20"/>
        </w:rPr>
        <w:t>part of these procedures</w:t>
      </w:r>
      <w:r w:rsidR="00E54C64" w:rsidRPr="00CF04F8">
        <w:rPr>
          <w:sz w:val="20"/>
          <w:szCs w:val="20"/>
        </w:rPr>
        <w:t xml:space="preserve"> is that they</w:t>
      </w:r>
      <w:r w:rsidRPr="00CF04F8">
        <w:rPr>
          <w:sz w:val="20"/>
          <w:szCs w:val="20"/>
        </w:rPr>
        <w:t xml:space="preserve"> must be reviewed annually and update</w:t>
      </w:r>
      <w:r w:rsidR="002F11C1" w:rsidRPr="00CF04F8">
        <w:rPr>
          <w:sz w:val="20"/>
          <w:szCs w:val="20"/>
        </w:rPr>
        <w:t>d</w:t>
      </w:r>
      <w:r w:rsidRPr="00CF04F8">
        <w:rPr>
          <w:sz w:val="20"/>
          <w:szCs w:val="20"/>
        </w:rPr>
        <w:t xml:space="preserve"> as necessary.</w:t>
      </w:r>
      <w:r w:rsidR="00CA5220" w:rsidRPr="00CF04F8">
        <w:rPr>
          <w:sz w:val="20"/>
          <w:szCs w:val="20"/>
        </w:rPr>
        <w:t xml:space="preserve"> </w:t>
      </w:r>
    </w:p>
    <w:p w:rsidR="002D2744" w:rsidRPr="002D2744" w:rsidRDefault="002D2744">
      <w:pPr>
        <w:rPr>
          <w:sz w:val="20"/>
          <w:szCs w:val="20"/>
        </w:rPr>
      </w:pPr>
      <w:r w:rsidRPr="002F39B7">
        <w:rPr>
          <w:b/>
          <w:sz w:val="20"/>
          <w:szCs w:val="20"/>
          <w:highlight w:val="yellow"/>
          <w:u w:val="single"/>
        </w:rPr>
        <w:t xml:space="preserve">Regarding lockdown drills: </w:t>
      </w:r>
      <w:r w:rsidRPr="002F39B7">
        <w:rPr>
          <w:sz w:val="20"/>
          <w:szCs w:val="20"/>
          <w:highlight w:val="yellow"/>
        </w:rPr>
        <w:t>It is strongly recommended by</w:t>
      </w:r>
      <w:r w:rsidR="009A15A9" w:rsidRPr="002F39B7">
        <w:rPr>
          <w:sz w:val="20"/>
          <w:szCs w:val="20"/>
          <w:highlight w:val="yellow"/>
        </w:rPr>
        <w:t xml:space="preserve"> the</w:t>
      </w:r>
      <w:r w:rsidRPr="002F39B7">
        <w:rPr>
          <w:sz w:val="20"/>
          <w:szCs w:val="20"/>
          <w:highlight w:val="yellow"/>
        </w:rPr>
        <w:t xml:space="preserve"> K</w:t>
      </w:r>
      <w:r w:rsidR="009A15A9" w:rsidRPr="002F39B7">
        <w:rPr>
          <w:sz w:val="20"/>
          <w:szCs w:val="20"/>
          <w:highlight w:val="yellow"/>
        </w:rPr>
        <w:t xml:space="preserve">entucky </w:t>
      </w:r>
      <w:r w:rsidRPr="002F39B7">
        <w:rPr>
          <w:sz w:val="20"/>
          <w:szCs w:val="20"/>
          <w:highlight w:val="yellow"/>
        </w:rPr>
        <w:t>C</w:t>
      </w:r>
      <w:r w:rsidR="009A15A9" w:rsidRPr="002F39B7">
        <w:rPr>
          <w:sz w:val="20"/>
          <w:szCs w:val="20"/>
          <w:highlight w:val="yellow"/>
        </w:rPr>
        <w:t xml:space="preserve">enter for </w:t>
      </w:r>
      <w:r w:rsidRPr="002F39B7">
        <w:rPr>
          <w:sz w:val="20"/>
          <w:szCs w:val="20"/>
          <w:highlight w:val="yellow"/>
        </w:rPr>
        <w:t>S</w:t>
      </w:r>
      <w:r w:rsidR="009A15A9" w:rsidRPr="002F39B7">
        <w:rPr>
          <w:sz w:val="20"/>
          <w:szCs w:val="20"/>
          <w:highlight w:val="yellow"/>
        </w:rPr>
        <w:t xml:space="preserve">chool </w:t>
      </w:r>
      <w:r w:rsidRPr="002F39B7">
        <w:rPr>
          <w:sz w:val="20"/>
          <w:szCs w:val="20"/>
          <w:highlight w:val="yellow"/>
        </w:rPr>
        <w:t>S</w:t>
      </w:r>
      <w:r w:rsidR="009A15A9" w:rsidRPr="002F39B7">
        <w:rPr>
          <w:sz w:val="20"/>
          <w:szCs w:val="20"/>
          <w:highlight w:val="yellow"/>
        </w:rPr>
        <w:t>afety</w:t>
      </w:r>
      <w:r w:rsidRPr="002F39B7">
        <w:rPr>
          <w:sz w:val="20"/>
          <w:szCs w:val="20"/>
          <w:highlight w:val="yellow"/>
        </w:rPr>
        <w:t>,</w:t>
      </w:r>
      <w:r w:rsidR="009A15A9" w:rsidRPr="002F39B7">
        <w:rPr>
          <w:sz w:val="20"/>
          <w:szCs w:val="20"/>
          <w:highlight w:val="yellow"/>
        </w:rPr>
        <w:t xml:space="preserve"> the</w:t>
      </w:r>
      <w:r w:rsidRPr="002F39B7">
        <w:rPr>
          <w:sz w:val="20"/>
          <w:szCs w:val="20"/>
          <w:highlight w:val="yellow"/>
        </w:rPr>
        <w:t xml:space="preserve"> Department of Criminal Justice Training and the Kentucky Department of Education that all lockdown drill</w:t>
      </w:r>
      <w:r w:rsidR="001B251B" w:rsidRPr="002F39B7">
        <w:rPr>
          <w:sz w:val="20"/>
          <w:szCs w:val="20"/>
          <w:highlight w:val="yellow"/>
        </w:rPr>
        <w:t>s</w:t>
      </w:r>
      <w:r w:rsidRPr="002F39B7">
        <w:rPr>
          <w:sz w:val="20"/>
          <w:szCs w:val="20"/>
          <w:highlight w:val="yellow"/>
        </w:rPr>
        <w:t xml:space="preserve"> be announced </w:t>
      </w:r>
      <w:r w:rsidR="001B251B" w:rsidRPr="002F39B7">
        <w:rPr>
          <w:sz w:val="20"/>
          <w:szCs w:val="20"/>
          <w:highlight w:val="yellow"/>
        </w:rPr>
        <w:t>in advance of the drill.</w:t>
      </w:r>
      <w:bookmarkStart w:id="0" w:name="_GoBack"/>
      <w:bookmarkEnd w:id="0"/>
    </w:p>
    <w:p w:rsidR="00446334" w:rsidRPr="00AE5F0F" w:rsidRDefault="00446334">
      <w:pPr>
        <w:rPr>
          <w:b/>
          <w:sz w:val="20"/>
          <w:szCs w:val="20"/>
        </w:rPr>
      </w:pPr>
    </w:p>
    <w:p w:rsidR="00924E8D" w:rsidRPr="00AE5F0F" w:rsidRDefault="006441D8" w:rsidP="00594592">
      <w:pPr>
        <w:ind w:left="360" w:hanging="630"/>
        <w:rPr>
          <w:b/>
          <w:sz w:val="20"/>
          <w:szCs w:val="20"/>
        </w:rPr>
      </w:pPr>
      <w:r w:rsidRPr="00AE5F0F">
        <w:rPr>
          <w:b/>
        </w:rPr>
        <w:t>C</w:t>
      </w:r>
      <w:r w:rsidR="008B0B81" w:rsidRPr="00AE5F0F">
        <w:rPr>
          <w:b/>
        </w:rPr>
        <w:t>onsideration</w:t>
      </w:r>
      <w:r w:rsidR="00594592" w:rsidRPr="00AE5F0F">
        <w:rPr>
          <w:b/>
        </w:rPr>
        <w:t xml:space="preserve"> I</w:t>
      </w:r>
      <w:r w:rsidR="007D2D7D" w:rsidRPr="00AE5F0F">
        <w:rPr>
          <w:b/>
          <w:sz w:val="24"/>
          <w:szCs w:val="24"/>
        </w:rPr>
        <w:br/>
      </w:r>
      <w:r w:rsidR="007351E2" w:rsidRPr="00AE5F0F">
        <w:rPr>
          <w:b/>
          <w:sz w:val="20"/>
          <w:szCs w:val="20"/>
          <w:u w:val="single"/>
        </w:rPr>
        <w:t xml:space="preserve">Basic </w:t>
      </w:r>
      <w:r w:rsidRPr="00AE5F0F">
        <w:rPr>
          <w:b/>
          <w:sz w:val="20"/>
          <w:szCs w:val="20"/>
          <w:u w:val="single"/>
        </w:rPr>
        <w:t xml:space="preserve">Lockdown </w:t>
      </w:r>
      <w:r w:rsidR="007351E2" w:rsidRPr="00AE5F0F">
        <w:rPr>
          <w:b/>
          <w:sz w:val="20"/>
          <w:szCs w:val="20"/>
          <w:u w:val="single"/>
        </w:rPr>
        <w:t>Principles</w:t>
      </w:r>
      <w:r w:rsidRPr="00AE5F0F">
        <w:rPr>
          <w:b/>
          <w:sz w:val="20"/>
          <w:szCs w:val="20"/>
          <w:u w:val="single"/>
        </w:rPr>
        <w:t>:</w:t>
      </w:r>
      <w:r w:rsidRPr="00AE5F0F">
        <w:rPr>
          <w:b/>
          <w:sz w:val="20"/>
          <w:szCs w:val="20"/>
        </w:rPr>
        <w:t xml:space="preserve">  T</w:t>
      </w:r>
      <w:r w:rsidR="008B0B81" w:rsidRPr="00AE5F0F">
        <w:rPr>
          <w:b/>
          <w:sz w:val="20"/>
          <w:szCs w:val="20"/>
        </w:rPr>
        <w:t>o be discussed</w:t>
      </w:r>
      <w:r w:rsidR="00597FD9">
        <w:rPr>
          <w:b/>
          <w:sz w:val="20"/>
          <w:szCs w:val="20"/>
        </w:rPr>
        <w:t xml:space="preserve"> among school officials and first responders</w:t>
      </w:r>
      <w:r w:rsidR="008B0B81" w:rsidRPr="00AE5F0F">
        <w:rPr>
          <w:b/>
          <w:sz w:val="20"/>
          <w:szCs w:val="20"/>
        </w:rPr>
        <w:t xml:space="preserve"> when developing </w:t>
      </w:r>
      <w:r w:rsidRPr="00AE5F0F">
        <w:rPr>
          <w:b/>
          <w:sz w:val="20"/>
          <w:szCs w:val="20"/>
        </w:rPr>
        <w:t xml:space="preserve">procedures </w:t>
      </w:r>
      <w:r w:rsidR="008B0B81" w:rsidRPr="00AE5F0F">
        <w:rPr>
          <w:b/>
          <w:sz w:val="20"/>
          <w:szCs w:val="20"/>
        </w:rPr>
        <w:t>to</w:t>
      </w:r>
      <w:r w:rsidR="00C70B78" w:rsidRPr="00AE5F0F">
        <w:rPr>
          <w:b/>
          <w:sz w:val="20"/>
          <w:szCs w:val="20"/>
        </w:rPr>
        <w:t xml:space="preserve"> protect building occupants from potential da</w:t>
      </w:r>
      <w:r w:rsidR="00AA4ECE" w:rsidRPr="00AE5F0F">
        <w:rPr>
          <w:b/>
          <w:sz w:val="20"/>
          <w:szCs w:val="20"/>
        </w:rPr>
        <w:t xml:space="preserve">ngers </w:t>
      </w:r>
      <w:r w:rsidR="00AA4ECE" w:rsidRPr="00AE5F0F">
        <w:rPr>
          <w:b/>
          <w:sz w:val="20"/>
          <w:szCs w:val="20"/>
          <w:u w:val="single"/>
        </w:rPr>
        <w:t>inside</w:t>
      </w:r>
      <w:r w:rsidR="00AA4ECE" w:rsidRPr="00AE5F0F">
        <w:rPr>
          <w:b/>
          <w:sz w:val="20"/>
          <w:szCs w:val="20"/>
        </w:rPr>
        <w:t xml:space="preserve"> a school building.</w:t>
      </w:r>
    </w:p>
    <w:p w:rsidR="007351E2" w:rsidRDefault="007351E2" w:rsidP="007351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04F8">
        <w:rPr>
          <w:sz w:val="20"/>
          <w:szCs w:val="20"/>
        </w:rPr>
        <w:t xml:space="preserve">Announce </w:t>
      </w:r>
      <w:r w:rsidR="002736E4" w:rsidRPr="00CF04F8">
        <w:rPr>
          <w:sz w:val="20"/>
          <w:szCs w:val="20"/>
        </w:rPr>
        <w:t xml:space="preserve">that </w:t>
      </w:r>
      <w:r w:rsidRPr="00CF04F8">
        <w:rPr>
          <w:sz w:val="20"/>
          <w:szCs w:val="20"/>
        </w:rPr>
        <w:t>the school is in “lockdown.”</w:t>
      </w:r>
    </w:p>
    <w:p w:rsidR="006C6BF1" w:rsidRPr="00CF04F8" w:rsidRDefault="006C6BF1" w:rsidP="007351E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a shooting occurs when classes are not in session (i.e. before school, during class changes or during dismissal)</w:t>
      </w:r>
      <w:r w:rsidR="009B1165">
        <w:rPr>
          <w:sz w:val="20"/>
          <w:szCs w:val="20"/>
        </w:rPr>
        <w:t xml:space="preserve"> students should</w:t>
      </w:r>
      <w:r>
        <w:rPr>
          <w:sz w:val="20"/>
          <w:szCs w:val="20"/>
        </w:rPr>
        <w:t xml:space="preserve"> run away from the active shooter to a safe location either inside or outside of the school building.</w:t>
      </w:r>
    </w:p>
    <w:p w:rsidR="007351E2" w:rsidRPr="00CF04F8" w:rsidRDefault="007351E2" w:rsidP="007351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04F8">
        <w:rPr>
          <w:sz w:val="20"/>
          <w:szCs w:val="20"/>
        </w:rPr>
        <w:t>Call 911</w:t>
      </w:r>
      <w:r w:rsidR="006441D8" w:rsidRPr="00CF04F8">
        <w:rPr>
          <w:sz w:val="20"/>
          <w:szCs w:val="20"/>
        </w:rPr>
        <w:t>.</w:t>
      </w:r>
    </w:p>
    <w:p w:rsidR="007351E2" w:rsidRDefault="006441D8" w:rsidP="007351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04F8">
        <w:rPr>
          <w:sz w:val="20"/>
          <w:szCs w:val="20"/>
        </w:rPr>
        <w:t xml:space="preserve">Lock all </w:t>
      </w:r>
      <w:r w:rsidR="007351E2" w:rsidRPr="00CF04F8">
        <w:rPr>
          <w:sz w:val="20"/>
          <w:szCs w:val="20"/>
        </w:rPr>
        <w:t>doors</w:t>
      </w:r>
      <w:r w:rsidRPr="00CF04F8">
        <w:rPr>
          <w:sz w:val="20"/>
          <w:szCs w:val="20"/>
        </w:rPr>
        <w:t xml:space="preserve">.  </w:t>
      </w:r>
      <w:r w:rsidR="002736E4" w:rsidRPr="00CF04F8">
        <w:rPr>
          <w:sz w:val="20"/>
          <w:szCs w:val="20"/>
        </w:rPr>
        <w:t>(B</w:t>
      </w:r>
      <w:r w:rsidR="007351E2" w:rsidRPr="00CF04F8">
        <w:rPr>
          <w:sz w:val="20"/>
          <w:szCs w:val="20"/>
        </w:rPr>
        <w:t>arricade the door if possible</w:t>
      </w:r>
      <w:r w:rsidR="002736E4" w:rsidRPr="00CF04F8">
        <w:rPr>
          <w:sz w:val="20"/>
          <w:szCs w:val="20"/>
        </w:rPr>
        <w:t>.</w:t>
      </w:r>
      <w:r w:rsidR="007351E2" w:rsidRPr="00CF04F8">
        <w:rPr>
          <w:sz w:val="20"/>
          <w:szCs w:val="20"/>
        </w:rPr>
        <w:t>)</w:t>
      </w:r>
    </w:p>
    <w:p w:rsidR="006C6BF1" w:rsidRPr="00CF04F8" w:rsidRDefault="006C6BF1" w:rsidP="007351E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Cover the classroom door window.</w:t>
      </w:r>
    </w:p>
    <w:p w:rsidR="007351E2" w:rsidRPr="00CF04F8" w:rsidRDefault="007351E2" w:rsidP="007351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04F8">
        <w:rPr>
          <w:sz w:val="20"/>
          <w:szCs w:val="20"/>
        </w:rPr>
        <w:t xml:space="preserve">Move students to a wall </w:t>
      </w:r>
      <w:r w:rsidR="002736E4" w:rsidRPr="00CF04F8">
        <w:rPr>
          <w:sz w:val="20"/>
          <w:szCs w:val="20"/>
        </w:rPr>
        <w:t>that</w:t>
      </w:r>
      <w:r w:rsidRPr="00CF04F8">
        <w:rPr>
          <w:sz w:val="20"/>
          <w:szCs w:val="20"/>
        </w:rPr>
        <w:t xml:space="preserve"> is out of the line of sight </w:t>
      </w:r>
      <w:r w:rsidR="002736E4" w:rsidRPr="00CF04F8">
        <w:rPr>
          <w:sz w:val="20"/>
          <w:szCs w:val="20"/>
        </w:rPr>
        <w:t>from</w:t>
      </w:r>
      <w:r w:rsidRPr="00CF04F8">
        <w:rPr>
          <w:sz w:val="20"/>
          <w:szCs w:val="20"/>
        </w:rPr>
        <w:t xml:space="preserve"> doorway.</w:t>
      </w:r>
    </w:p>
    <w:p w:rsidR="007351E2" w:rsidRPr="00CF04F8" w:rsidRDefault="006441D8" w:rsidP="007351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04F8">
        <w:rPr>
          <w:sz w:val="20"/>
          <w:szCs w:val="20"/>
        </w:rPr>
        <w:t>R</w:t>
      </w:r>
      <w:r w:rsidR="007351E2" w:rsidRPr="00CF04F8">
        <w:rPr>
          <w:sz w:val="20"/>
          <w:szCs w:val="20"/>
        </w:rPr>
        <w:t>emain quiet.</w:t>
      </w:r>
    </w:p>
    <w:p w:rsidR="007351E2" w:rsidRPr="00CF04F8" w:rsidRDefault="007351E2" w:rsidP="007351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04F8">
        <w:rPr>
          <w:sz w:val="20"/>
          <w:szCs w:val="20"/>
        </w:rPr>
        <w:t xml:space="preserve">Wait for an official to unlock the door </w:t>
      </w:r>
      <w:r w:rsidR="002736E4" w:rsidRPr="00CF04F8">
        <w:rPr>
          <w:sz w:val="20"/>
          <w:szCs w:val="20"/>
        </w:rPr>
        <w:t xml:space="preserve">to </w:t>
      </w:r>
      <w:r w:rsidRPr="00CF04F8">
        <w:rPr>
          <w:sz w:val="20"/>
          <w:szCs w:val="20"/>
        </w:rPr>
        <w:t>conclude lockdown.</w:t>
      </w:r>
    </w:p>
    <w:p w:rsidR="004F6C45" w:rsidRPr="00CF04F8" w:rsidRDefault="004F6C45" w:rsidP="007351E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F04F8">
        <w:rPr>
          <w:sz w:val="20"/>
          <w:szCs w:val="20"/>
        </w:rPr>
        <w:t>Make certain the staff understands who the Incident Commander will be during a lockdown.</w:t>
      </w:r>
    </w:p>
    <w:p w:rsidR="00594592" w:rsidRPr="00CF04F8" w:rsidRDefault="00594592" w:rsidP="00594592">
      <w:pPr>
        <w:ind w:left="-270"/>
      </w:pPr>
    </w:p>
    <w:p w:rsidR="00F74C72" w:rsidRDefault="00F74C72" w:rsidP="00594592">
      <w:pPr>
        <w:ind w:left="360" w:hanging="630"/>
        <w:rPr>
          <w:b/>
        </w:rPr>
      </w:pPr>
    </w:p>
    <w:p w:rsidR="007D2D7D" w:rsidRPr="00AE5F0F" w:rsidRDefault="006441D8" w:rsidP="00594592">
      <w:pPr>
        <w:ind w:left="360" w:hanging="630"/>
        <w:rPr>
          <w:b/>
          <w:sz w:val="20"/>
          <w:szCs w:val="20"/>
        </w:rPr>
      </w:pPr>
      <w:r w:rsidRPr="00AE5F0F">
        <w:rPr>
          <w:b/>
        </w:rPr>
        <w:lastRenderedPageBreak/>
        <w:t>C</w:t>
      </w:r>
      <w:r w:rsidR="008B0B81" w:rsidRPr="00AE5F0F">
        <w:rPr>
          <w:b/>
        </w:rPr>
        <w:t>onsideration</w:t>
      </w:r>
      <w:r w:rsidRPr="00AE5F0F">
        <w:rPr>
          <w:b/>
        </w:rPr>
        <w:t xml:space="preserve"> II</w:t>
      </w:r>
      <w:r w:rsidR="00AE5F0F" w:rsidRPr="00AE5F0F">
        <w:rPr>
          <w:b/>
        </w:rPr>
        <w:t xml:space="preserve">: </w:t>
      </w:r>
      <w:r w:rsidR="00AA4ECE" w:rsidRPr="00AE5F0F">
        <w:rPr>
          <w:b/>
          <w:sz w:val="24"/>
          <w:szCs w:val="24"/>
        </w:rPr>
        <w:br/>
      </w:r>
      <w:r w:rsidR="004E4AF9" w:rsidRPr="00AE5F0F">
        <w:rPr>
          <w:b/>
          <w:sz w:val="20"/>
          <w:szCs w:val="20"/>
          <w:u w:val="single"/>
        </w:rPr>
        <w:t xml:space="preserve">Critical </w:t>
      </w:r>
      <w:r w:rsidRPr="00AE5F0F">
        <w:rPr>
          <w:b/>
          <w:sz w:val="20"/>
          <w:szCs w:val="20"/>
          <w:u w:val="single"/>
        </w:rPr>
        <w:t>Q</w:t>
      </w:r>
      <w:r w:rsidR="004E4AF9" w:rsidRPr="00AE5F0F">
        <w:rPr>
          <w:b/>
          <w:sz w:val="20"/>
          <w:szCs w:val="20"/>
          <w:u w:val="single"/>
        </w:rPr>
        <w:t>uestions</w:t>
      </w:r>
      <w:r w:rsidRPr="00AE5F0F">
        <w:rPr>
          <w:b/>
          <w:sz w:val="20"/>
          <w:szCs w:val="20"/>
        </w:rPr>
        <w:t>:  T</w:t>
      </w:r>
      <w:r w:rsidR="004E4AF9" w:rsidRPr="00AE5F0F">
        <w:rPr>
          <w:b/>
          <w:sz w:val="20"/>
          <w:szCs w:val="20"/>
        </w:rPr>
        <w:t>o be discussed</w:t>
      </w:r>
      <w:r w:rsidR="005D2F65" w:rsidRPr="00AE5F0F">
        <w:rPr>
          <w:b/>
          <w:sz w:val="20"/>
          <w:szCs w:val="20"/>
        </w:rPr>
        <w:t xml:space="preserve"> with school officials and first responders</w:t>
      </w:r>
      <w:r w:rsidR="004E4AF9" w:rsidRPr="00AE5F0F">
        <w:rPr>
          <w:b/>
          <w:sz w:val="20"/>
          <w:szCs w:val="20"/>
        </w:rPr>
        <w:t xml:space="preserve"> when developing a school-based lockdown procedure</w:t>
      </w:r>
      <w:r w:rsidR="005D2F65" w:rsidRPr="00AE5F0F">
        <w:rPr>
          <w:b/>
          <w:sz w:val="20"/>
          <w:szCs w:val="20"/>
        </w:rPr>
        <w:t xml:space="preserve"> to further refine the individual school’s plan.  Note: </w:t>
      </w:r>
      <w:r w:rsidRPr="00AE5F0F">
        <w:rPr>
          <w:b/>
          <w:sz w:val="20"/>
          <w:szCs w:val="20"/>
        </w:rPr>
        <w:t>T</w:t>
      </w:r>
      <w:r w:rsidR="00AA4ECE" w:rsidRPr="00AE5F0F">
        <w:rPr>
          <w:b/>
          <w:sz w:val="20"/>
          <w:szCs w:val="20"/>
        </w:rPr>
        <w:t>h</w:t>
      </w:r>
      <w:r w:rsidR="004E4AF9" w:rsidRPr="00AE5F0F">
        <w:rPr>
          <w:b/>
          <w:sz w:val="20"/>
          <w:szCs w:val="20"/>
        </w:rPr>
        <w:t>is not an all-inclusive list</w:t>
      </w:r>
      <w:r w:rsidR="005D2F65" w:rsidRPr="00AE5F0F">
        <w:rPr>
          <w:b/>
          <w:sz w:val="20"/>
          <w:szCs w:val="20"/>
        </w:rPr>
        <w:t xml:space="preserve">; </w:t>
      </w:r>
      <w:r w:rsidR="00CA5220" w:rsidRPr="00AE5F0F">
        <w:rPr>
          <w:b/>
          <w:sz w:val="20"/>
          <w:szCs w:val="20"/>
        </w:rPr>
        <w:t>rather, these are important questions to ask and have answered before an emergency requiring an official lockdown:</w:t>
      </w:r>
    </w:p>
    <w:p w:rsidR="007351E2" w:rsidRPr="00CF04F8" w:rsidRDefault="007351E2" w:rsidP="007351E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4F8">
        <w:rPr>
          <w:sz w:val="20"/>
          <w:szCs w:val="20"/>
        </w:rPr>
        <w:t>Should the lights in the classroom be left on or turned off?</w:t>
      </w:r>
    </w:p>
    <w:p w:rsidR="007351E2" w:rsidRPr="00F25AE7" w:rsidRDefault="007351E2" w:rsidP="00F25AE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4F8">
        <w:rPr>
          <w:sz w:val="20"/>
          <w:szCs w:val="20"/>
        </w:rPr>
        <w:t>Should door and exterior windows be covered and/or window shades pulled down or should they be left uncovered?</w:t>
      </w:r>
    </w:p>
    <w:p w:rsidR="007351E2" w:rsidRPr="00CF04F8" w:rsidRDefault="002736E4" w:rsidP="007351E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4F8">
        <w:rPr>
          <w:sz w:val="20"/>
          <w:szCs w:val="20"/>
        </w:rPr>
        <w:t>If</w:t>
      </w:r>
      <w:r w:rsidR="007351E2" w:rsidRPr="00CF04F8">
        <w:rPr>
          <w:sz w:val="20"/>
          <w:szCs w:val="20"/>
        </w:rPr>
        <w:t xml:space="preserve"> a fire alarm </w:t>
      </w:r>
      <w:r w:rsidRPr="00CF04F8">
        <w:rPr>
          <w:sz w:val="20"/>
          <w:szCs w:val="20"/>
        </w:rPr>
        <w:t xml:space="preserve">is </w:t>
      </w:r>
      <w:r w:rsidR="007351E2" w:rsidRPr="00CF04F8">
        <w:rPr>
          <w:sz w:val="20"/>
          <w:szCs w:val="20"/>
        </w:rPr>
        <w:t>activated during a lockdown, should the staff and students evacuate the building?</w:t>
      </w:r>
    </w:p>
    <w:p w:rsidR="00B26833" w:rsidRPr="00CF04F8" w:rsidRDefault="00B26833" w:rsidP="007351E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4F8">
        <w:rPr>
          <w:sz w:val="20"/>
          <w:szCs w:val="20"/>
        </w:rPr>
        <w:t xml:space="preserve">What should be done with students who are caught in </w:t>
      </w:r>
      <w:r w:rsidR="002736E4" w:rsidRPr="00CF04F8">
        <w:rPr>
          <w:sz w:val="20"/>
          <w:szCs w:val="20"/>
        </w:rPr>
        <w:t>a</w:t>
      </w:r>
      <w:r w:rsidRPr="00CF04F8">
        <w:rPr>
          <w:sz w:val="20"/>
          <w:szCs w:val="20"/>
        </w:rPr>
        <w:t xml:space="preserve"> hallway or restroom when a lockdown is activated?</w:t>
      </w:r>
    </w:p>
    <w:p w:rsidR="007351E2" w:rsidRPr="00CF04F8" w:rsidRDefault="007351E2" w:rsidP="007351E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4F8">
        <w:rPr>
          <w:sz w:val="20"/>
          <w:szCs w:val="20"/>
        </w:rPr>
        <w:t>What should the staff and students do if an active shooting takes place during morning arrival, afternoon dismissal</w:t>
      </w:r>
      <w:r w:rsidR="00B26833" w:rsidRPr="00CF04F8">
        <w:rPr>
          <w:sz w:val="20"/>
          <w:szCs w:val="20"/>
        </w:rPr>
        <w:t>, class change, lunch period</w:t>
      </w:r>
      <w:r w:rsidR="00082252" w:rsidRPr="00CF04F8">
        <w:rPr>
          <w:sz w:val="20"/>
          <w:szCs w:val="20"/>
        </w:rPr>
        <w:t>, when students are in the library</w:t>
      </w:r>
      <w:r w:rsidR="00B26833" w:rsidRPr="00CF04F8">
        <w:rPr>
          <w:sz w:val="20"/>
          <w:szCs w:val="20"/>
        </w:rPr>
        <w:t xml:space="preserve"> or during an after-school activity?</w:t>
      </w:r>
      <w:r w:rsidR="00F25AE7">
        <w:rPr>
          <w:sz w:val="20"/>
          <w:szCs w:val="20"/>
        </w:rPr>
        <w:t xml:space="preserve"> (Run?)</w:t>
      </w:r>
    </w:p>
    <w:p w:rsidR="00B26833" w:rsidRPr="00CF04F8" w:rsidRDefault="00B26833" w:rsidP="007351E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4F8">
        <w:rPr>
          <w:sz w:val="20"/>
          <w:szCs w:val="20"/>
        </w:rPr>
        <w:t>What should staff and students do if they are outside (</w:t>
      </w:r>
      <w:r w:rsidR="00CA5220" w:rsidRPr="00CF04F8">
        <w:rPr>
          <w:sz w:val="20"/>
          <w:szCs w:val="20"/>
        </w:rPr>
        <w:t xml:space="preserve">such as in </w:t>
      </w:r>
      <w:r w:rsidRPr="00CF04F8">
        <w:rPr>
          <w:sz w:val="20"/>
          <w:szCs w:val="20"/>
        </w:rPr>
        <w:t>P.E.</w:t>
      </w:r>
      <w:r w:rsidR="00CA5220" w:rsidRPr="00CF04F8">
        <w:rPr>
          <w:sz w:val="20"/>
          <w:szCs w:val="20"/>
        </w:rPr>
        <w:t xml:space="preserve">, at recess, </w:t>
      </w:r>
      <w:r w:rsidR="002736E4" w:rsidRPr="00CF04F8">
        <w:rPr>
          <w:sz w:val="20"/>
          <w:szCs w:val="20"/>
        </w:rPr>
        <w:t>etc.</w:t>
      </w:r>
      <w:r w:rsidRPr="00CF04F8">
        <w:rPr>
          <w:sz w:val="20"/>
          <w:szCs w:val="20"/>
        </w:rPr>
        <w:t xml:space="preserve">) </w:t>
      </w:r>
      <w:r w:rsidR="00CA5220" w:rsidRPr="00CF04F8">
        <w:rPr>
          <w:sz w:val="20"/>
          <w:szCs w:val="20"/>
        </w:rPr>
        <w:t>when</w:t>
      </w:r>
      <w:r w:rsidRPr="00CF04F8">
        <w:rPr>
          <w:sz w:val="20"/>
          <w:szCs w:val="20"/>
        </w:rPr>
        <w:t xml:space="preserve"> a building lockdown is activated?</w:t>
      </w:r>
      <w:r w:rsidR="00F25AE7">
        <w:rPr>
          <w:sz w:val="20"/>
          <w:szCs w:val="20"/>
        </w:rPr>
        <w:t xml:space="preserve"> (Run?)</w:t>
      </w:r>
    </w:p>
    <w:p w:rsidR="005722AE" w:rsidRPr="00CF04F8" w:rsidRDefault="005722AE" w:rsidP="007351E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4F8">
        <w:rPr>
          <w:sz w:val="20"/>
          <w:szCs w:val="20"/>
        </w:rPr>
        <w:t>What should staff and students do when they are in the cafeteria, library, restrooms or portable classrooms?</w:t>
      </w:r>
      <w:r w:rsidR="00F25AE7">
        <w:rPr>
          <w:sz w:val="20"/>
          <w:szCs w:val="20"/>
        </w:rPr>
        <w:t xml:space="preserve"> (see below)</w:t>
      </w:r>
    </w:p>
    <w:p w:rsidR="00B26833" w:rsidRPr="00CF04F8" w:rsidRDefault="00B26833" w:rsidP="007351E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4F8">
        <w:rPr>
          <w:sz w:val="20"/>
          <w:szCs w:val="20"/>
        </w:rPr>
        <w:t>What should bus drivers do when:</w:t>
      </w:r>
    </w:p>
    <w:p w:rsidR="00B26833" w:rsidRPr="00CF04F8" w:rsidRDefault="00F518CB" w:rsidP="005C646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F04F8">
        <w:rPr>
          <w:sz w:val="20"/>
          <w:szCs w:val="20"/>
        </w:rPr>
        <w:t>T</w:t>
      </w:r>
      <w:r w:rsidR="00B26833" w:rsidRPr="00CF04F8">
        <w:rPr>
          <w:sz w:val="20"/>
          <w:szCs w:val="20"/>
        </w:rPr>
        <w:t xml:space="preserve">hey arrive at school </w:t>
      </w:r>
      <w:r w:rsidR="002736E4" w:rsidRPr="00CF04F8">
        <w:rPr>
          <w:sz w:val="20"/>
          <w:szCs w:val="20"/>
        </w:rPr>
        <w:t>during</w:t>
      </w:r>
      <w:r w:rsidR="00B26833" w:rsidRPr="00CF04F8">
        <w:rPr>
          <w:sz w:val="20"/>
          <w:szCs w:val="20"/>
        </w:rPr>
        <w:t xml:space="preserve"> a lockdown?</w:t>
      </w:r>
    </w:p>
    <w:p w:rsidR="00B26833" w:rsidRPr="00CF04F8" w:rsidRDefault="00F518CB" w:rsidP="005C646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F04F8">
        <w:rPr>
          <w:sz w:val="20"/>
          <w:szCs w:val="20"/>
        </w:rPr>
        <w:t>T</w:t>
      </w:r>
      <w:r w:rsidR="00B26833" w:rsidRPr="00CF04F8">
        <w:rPr>
          <w:sz w:val="20"/>
          <w:szCs w:val="20"/>
        </w:rPr>
        <w:t>hey have an active shooter on the bus?</w:t>
      </w:r>
    </w:p>
    <w:p w:rsidR="004F6C45" w:rsidRPr="00CF04F8" w:rsidRDefault="00F518CB" w:rsidP="005C646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F04F8">
        <w:rPr>
          <w:sz w:val="20"/>
          <w:szCs w:val="20"/>
        </w:rPr>
        <w:t>T</w:t>
      </w:r>
      <w:r w:rsidR="00B26833" w:rsidRPr="00CF04F8">
        <w:rPr>
          <w:sz w:val="20"/>
          <w:szCs w:val="20"/>
        </w:rPr>
        <w:t>here is active shooting taking place during dismissal?</w:t>
      </w:r>
    </w:p>
    <w:p w:rsidR="004F6C45" w:rsidRPr="00CF04F8" w:rsidRDefault="004F6C45" w:rsidP="004F6C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4F8">
        <w:rPr>
          <w:sz w:val="20"/>
          <w:szCs w:val="20"/>
        </w:rPr>
        <w:t xml:space="preserve">What should a staff member do when he/she and their class </w:t>
      </w:r>
      <w:r w:rsidR="00F518CB" w:rsidRPr="00CF04F8">
        <w:rPr>
          <w:sz w:val="20"/>
          <w:szCs w:val="20"/>
        </w:rPr>
        <w:t xml:space="preserve">are </w:t>
      </w:r>
      <w:r w:rsidRPr="00CF04F8">
        <w:rPr>
          <w:sz w:val="20"/>
          <w:szCs w:val="20"/>
        </w:rPr>
        <w:t>held hostage?</w:t>
      </w:r>
    </w:p>
    <w:p w:rsidR="004F6C45" w:rsidRPr="00CF04F8" w:rsidRDefault="004F6C45" w:rsidP="004F6C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4F8">
        <w:rPr>
          <w:sz w:val="20"/>
          <w:szCs w:val="20"/>
        </w:rPr>
        <w:t>What types/kind of official communication will be used and</w:t>
      </w:r>
      <w:r w:rsidR="005C3DE3" w:rsidRPr="00CF04F8">
        <w:rPr>
          <w:sz w:val="20"/>
          <w:szCs w:val="20"/>
        </w:rPr>
        <w:t>/</w:t>
      </w:r>
      <w:r w:rsidRPr="00CF04F8">
        <w:rPr>
          <w:sz w:val="20"/>
          <w:szCs w:val="20"/>
        </w:rPr>
        <w:t>or permitted</w:t>
      </w:r>
      <w:r w:rsidR="002F11C1" w:rsidRPr="00CF04F8">
        <w:rPr>
          <w:sz w:val="20"/>
          <w:szCs w:val="20"/>
        </w:rPr>
        <w:t xml:space="preserve"> during a lockdown</w:t>
      </w:r>
      <w:r w:rsidRPr="00CF04F8">
        <w:rPr>
          <w:sz w:val="20"/>
          <w:szCs w:val="20"/>
        </w:rPr>
        <w:t>?</w:t>
      </w:r>
    </w:p>
    <w:p w:rsidR="004F6C45" w:rsidRPr="00CF04F8" w:rsidRDefault="004F6C45" w:rsidP="004F6C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F04F8">
        <w:rPr>
          <w:sz w:val="20"/>
          <w:szCs w:val="20"/>
        </w:rPr>
        <w:t xml:space="preserve">What should </w:t>
      </w:r>
      <w:r w:rsidR="002F11C1" w:rsidRPr="00CF04F8">
        <w:rPr>
          <w:sz w:val="20"/>
          <w:szCs w:val="20"/>
        </w:rPr>
        <w:t xml:space="preserve">students and </w:t>
      </w:r>
      <w:r w:rsidRPr="00CF04F8">
        <w:rPr>
          <w:sz w:val="20"/>
          <w:szCs w:val="20"/>
        </w:rPr>
        <w:t>staff member</w:t>
      </w:r>
      <w:r w:rsidR="002F11C1" w:rsidRPr="00CF04F8">
        <w:rPr>
          <w:sz w:val="20"/>
          <w:szCs w:val="20"/>
        </w:rPr>
        <w:t>s</w:t>
      </w:r>
      <w:r w:rsidRPr="00CF04F8">
        <w:rPr>
          <w:sz w:val="20"/>
          <w:szCs w:val="20"/>
        </w:rPr>
        <w:t xml:space="preserve"> do when an armed intruder begins shooting</w:t>
      </w:r>
      <w:r w:rsidR="00F518CB" w:rsidRPr="00CF04F8">
        <w:rPr>
          <w:sz w:val="20"/>
          <w:szCs w:val="20"/>
        </w:rPr>
        <w:t xml:space="preserve"> </w:t>
      </w:r>
      <w:r w:rsidRPr="00CF04F8">
        <w:rPr>
          <w:sz w:val="20"/>
          <w:szCs w:val="20"/>
        </w:rPr>
        <w:t>in the classroom</w:t>
      </w:r>
      <w:r w:rsidR="002F11C1" w:rsidRPr="00CF04F8">
        <w:rPr>
          <w:sz w:val="20"/>
          <w:szCs w:val="20"/>
        </w:rPr>
        <w:t xml:space="preserve"> </w:t>
      </w:r>
      <w:r w:rsidR="00F518CB" w:rsidRPr="00CF04F8">
        <w:rPr>
          <w:sz w:val="20"/>
          <w:szCs w:val="20"/>
        </w:rPr>
        <w:t>where</w:t>
      </w:r>
      <w:r w:rsidR="002F11C1" w:rsidRPr="00CF04F8">
        <w:rPr>
          <w:sz w:val="20"/>
          <w:szCs w:val="20"/>
        </w:rPr>
        <w:t xml:space="preserve"> they are present</w:t>
      </w:r>
      <w:r w:rsidRPr="00CF04F8">
        <w:rPr>
          <w:sz w:val="20"/>
          <w:szCs w:val="20"/>
        </w:rPr>
        <w:t>?</w:t>
      </w:r>
    </w:p>
    <w:p w:rsidR="00CA5220" w:rsidRPr="00AE5F0F" w:rsidRDefault="00CA5220" w:rsidP="00CA5220">
      <w:pPr>
        <w:rPr>
          <w:b/>
        </w:rPr>
      </w:pPr>
    </w:p>
    <w:p w:rsidR="00CF04F8" w:rsidRPr="00AE5F0F" w:rsidRDefault="00F518CB" w:rsidP="00AE5F0F">
      <w:pPr>
        <w:ind w:left="630" w:hanging="630"/>
        <w:rPr>
          <w:rFonts w:cs="Arial"/>
          <w:b/>
          <w:sz w:val="20"/>
          <w:szCs w:val="20"/>
        </w:rPr>
      </w:pPr>
      <w:r w:rsidRPr="00AE5F0F">
        <w:rPr>
          <w:rFonts w:cs="Arial"/>
          <w:b/>
        </w:rPr>
        <w:t>C</w:t>
      </w:r>
      <w:r w:rsidR="00CA5220" w:rsidRPr="00AE5F0F">
        <w:rPr>
          <w:rFonts w:cs="Arial"/>
          <w:b/>
        </w:rPr>
        <w:t>onsideration III</w:t>
      </w:r>
      <w:r w:rsidR="00AE5F0F" w:rsidRPr="00AE5F0F">
        <w:rPr>
          <w:rFonts w:cs="Arial"/>
          <w:b/>
        </w:rPr>
        <w:t xml:space="preserve">: </w:t>
      </w:r>
      <w:r w:rsidR="002F0E49" w:rsidRPr="00AE5F0F">
        <w:rPr>
          <w:rFonts w:cs="Arial"/>
          <w:b/>
          <w:sz w:val="24"/>
          <w:szCs w:val="24"/>
        </w:rPr>
        <w:br/>
      </w:r>
      <w:r w:rsidR="004E4AF9" w:rsidRPr="00AE5F0F">
        <w:rPr>
          <w:rFonts w:cs="Arial"/>
          <w:b/>
          <w:sz w:val="20"/>
          <w:szCs w:val="20"/>
          <w:u w:val="single"/>
        </w:rPr>
        <w:t xml:space="preserve">Special </w:t>
      </w:r>
      <w:r w:rsidRPr="00AE5F0F">
        <w:rPr>
          <w:rFonts w:cs="Arial"/>
          <w:b/>
          <w:sz w:val="20"/>
          <w:szCs w:val="20"/>
          <w:u w:val="single"/>
        </w:rPr>
        <w:t>A</w:t>
      </w:r>
      <w:r w:rsidR="004E4AF9" w:rsidRPr="00AE5F0F">
        <w:rPr>
          <w:rFonts w:cs="Arial"/>
          <w:b/>
          <w:sz w:val="20"/>
          <w:szCs w:val="20"/>
          <w:u w:val="single"/>
        </w:rPr>
        <w:t>reas</w:t>
      </w:r>
      <w:r w:rsidRPr="00AE5F0F">
        <w:rPr>
          <w:rFonts w:cs="Arial"/>
          <w:b/>
          <w:sz w:val="20"/>
          <w:szCs w:val="20"/>
        </w:rPr>
        <w:t>:  T</w:t>
      </w:r>
      <w:r w:rsidR="005D2F65" w:rsidRPr="00AE5F0F">
        <w:rPr>
          <w:rFonts w:cs="Arial"/>
          <w:b/>
          <w:sz w:val="20"/>
          <w:szCs w:val="20"/>
        </w:rPr>
        <w:t xml:space="preserve">o be discussed by school officials and first responders when examining special areas </w:t>
      </w:r>
      <w:r w:rsidR="004E4AF9" w:rsidRPr="00AE5F0F">
        <w:rPr>
          <w:rFonts w:cs="Arial"/>
          <w:b/>
          <w:sz w:val="20"/>
          <w:szCs w:val="20"/>
        </w:rPr>
        <w:t xml:space="preserve">on a school campus that </w:t>
      </w:r>
      <w:r w:rsidRPr="00AE5F0F">
        <w:rPr>
          <w:rFonts w:cs="Arial"/>
          <w:b/>
          <w:sz w:val="20"/>
          <w:szCs w:val="20"/>
        </w:rPr>
        <w:t xml:space="preserve">may </w:t>
      </w:r>
      <w:r w:rsidR="004E4AF9" w:rsidRPr="00AE5F0F">
        <w:rPr>
          <w:rFonts w:cs="Arial"/>
          <w:b/>
          <w:sz w:val="20"/>
          <w:szCs w:val="20"/>
        </w:rPr>
        <w:t>be involved in a lockdown</w:t>
      </w:r>
      <w:r w:rsidR="00CA5220" w:rsidRPr="00AE5F0F">
        <w:rPr>
          <w:rFonts w:cs="Arial"/>
          <w:b/>
          <w:sz w:val="20"/>
          <w:szCs w:val="20"/>
        </w:rPr>
        <w:t xml:space="preserve">.  </w:t>
      </w:r>
      <w:r w:rsidRPr="00AE5F0F">
        <w:rPr>
          <w:rFonts w:cs="Arial"/>
          <w:b/>
          <w:sz w:val="20"/>
          <w:szCs w:val="20"/>
        </w:rPr>
        <w:t>T</w:t>
      </w:r>
      <w:r w:rsidR="00FC75D5" w:rsidRPr="00AE5F0F">
        <w:rPr>
          <w:rFonts w:cs="Arial"/>
          <w:b/>
          <w:sz w:val="20"/>
          <w:szCs w:val="20"/>
        </w:rPr>
        <w:t xml:space="preserve">his </w:t>
      </w:r>
      <w:r w:rsidR="005D2F65" w:rsidRPr="00AE5F0F">
        <w:rPr>
          <w:rFonts w:cs="Arial"/>
          <w:b/>
          <w:sz w:val="20"/>
          <w:szCs w:val="20"/>
        </w:rPr>
        <w:t xml:space="preserve">not an all-inclusive list; </w:t>
      </w:r>
      <w:r w:rsidR="00CA5220" w:rsidRPr="00AE5F0F">
        <w:rPr>
          <w:rFonts w:cs="Arial"/>
          <w:b/>
          <w:sz w:val="20"/>
          <w:szCs w:val="20"/>
        </w:rPr>
        <w:t xml:space="preserve">these are </w:t>
      </w:r>
      <w:r w:rsidR="00FC75D5" w:rsidRPr="00AE5F0F">
        <w:rPr>
          <w:rFonts w:cs="Arial"/>
          <w:b/>
          <w:sz w:val="20"/>
          <w:szCs w:val="20"/>
          <w:u w:val="single"/>
        </w:rPr>
        <w:t>p</w:t>
      </w:r>
      <w:r w:rsidR="002F0E49" w:rsidRPr="00AE5F0F">
        <w:rPr>
          <w:rFonts w:cs="Arial"/>
          <w:b/>
          <w:sz w:val="20"/>
          <w:szCs w:val="20"/>
          <w:u w:val="single"/>
        </w:rPr>
        <w:t xml:space="preserve">ossible </w:t>
      </w:r>
      <w:r w:rsidR="00A74A40" w:rsidRPr="00AE5F0F">
        <w:rPr>
          <w:rFonts w:cs="Arial"/>
          <w:b/>
          <w:sz w:val="20"/>
          <w:szCs w:val="20"/>
          <w:u w:val="single"/>
        </w:rPr>
        <w:t>responses</w:t>
      </w:r>
      <w:r w:rsidRPr="00AE5F0F">
        <w:rPr>
          <w:rFonts w:cs="Arial"/>
          <w:b/>
          <w:sz w:val="20"/>
          <w:szCs w:val="20"/>
        </w:rPr>
        <w:t xml:space="preserve"> that </w:t>
      </w:r>
      <w:r w:rsidR="00A74A40" w:rsidRPr="00AE5F0F">
        <w:rPr>
          <w:rFonts w:cs="Arial"/>
          <w:b/>
          <w:sz w:val="20"/>
          <w:szCs w:val="20"/>
        </w:rPr>
        <w:t xml:space="preserve">have been </w:t>
      </w:r>
      <w:r w:rsidR="00CA5220" w:rsidRPr="00AE5F0F">
        <w:rPr>
          <w:rFonts w:cs="Arial"/>
          <w:b/>
          <w:sz w:val="20"/>
          <w:szCs w:val="20"/>
        </w:rPr>
        <w:t xml:space="preserve">taken </w:t>
      </w:r>
      <w:r w:rsidR="00A74A40" w:rsidRPr="00AE5F0F">
        <w:rPr>
          <w:rFonts w:cs="Arial"/>
          <w:b/>
          <w:sz w:val="20"/>
          <w:szCs w:val="20"/>
        </w:rPr>
        <w:t>by other schools.</w:t>
      </w:r>
    </w:p>
    <w:p w:rsidR="00446334" w:rsidRPr="00CF04F8" w:rsidRDefault="004E4AF9" w:rsidP="00446334">
      <w:pPr>
        <w:pStyle w:val="ListParagraph"/>
        <w:numPr>
          <w:ilvl w:val="1"/>
          <w:numId w:val="2"/>
        </w:numPr>
        <w:rPr>
          <w:rFonts w:cs="Arial"/>
          <w:sz w:val="20"/>
          <w:szCs w:val="20"/>
        </w:rPr>
      </w:pPr>
      <w:r w:rsidRPr="00CF04F8">
        <w:rPr>
          <w:rFonts w:cs="Arial"/>
          <w:sz w:val="20"/>
          <w:szCs w:val="20"/>
        </w:rPr>
        <w:t>S</w:t>
      </w:r>
      <w:r w:rsidR="004C41F7" w:rsidRPr="00CF04F8">
        <w:rPr>
          <w:rFonts w:cs="Arial"/>
          <w:sz w:val="20"/>
          <w:szCs w:val="20"/>
        </w:rPr>
        <w:t xml:space="preserve">tudents </w:t>
      </w:r>
      <w:r w:rsidR="00F25AE7" w:rsidRPr="00CF04F8">
        <w:rPr>
          <w:rFonts w:cs="Arial"/>
          <w:sz w:val="20"/>
          <w:szCs w:val="20"/>
        </w:rPr>
        <w:t>outside</w:t>
      </w:r>
      <w:r w:rsidR="00CA5220" w:rsidRPr="00CF04F8">
        <w:rPr>
          <w:rFonts w:cs="Arial"/>
          <w:sz w:val="20"/>
          <w:szCs w:val="20"/>
        </w:rPr>
        <w:t xml:space="preserve"> the School Building, but on Campus</w:t>
      </w:r>
      <w:r w:rsidR="004C41F7" w:rsidRPr="00CF04F8">
        <w:rPr>
          <w:rFonts w:cs="Arial"/>
          <w:sz w:val="20"/>
          <w:szCs w:val="20"/>
        </w:rPr>
        <w:t xml:space="preserve"> </w:t>
      </w:r>
      <w:r w:rsidR="00CA5220" w:rsidRPr="00CF04F8">
        <w:rPr>
          <w:rFonts w:cs="Arial"/>
          <w:sz w:val="20"/>
          <w:szCs w:val="20"/>
        </w:rPr>
        <w:t>(P.E., recess, etc.):</w:t>
      </w:r>
    </w:p>
    <w:p w:rsidR="004C41F7" w:rsidRPr="00CF04F8" w:rsidRDefault="00446334" w:rsidP="00446334">
      <w:pPr>
        <w:pStyle w:val="ListParagraph"/>
        <w:ind w:left="1440"/>
        <w:rPr>
          <w:rFonts w:cs="Arial"/>
          <w:sz w:val="20"/>
          <w:szCs w:val="20"/>
        </w:rPr>
      </w:pPr>
      <w:r w:rsidRPr="00CF04F8">
        <w:rPr>
          <w:rFonts w:cs="Arial"/>
          <w:sz w:val="20"/>
          <w:szCs w:val="20"/>
          <w:u w:val="single"/>
        </w:rPr>
        <w:t>Possible Response</w:t>
      </w:r>
      <w:r w:rsidRPr="00CF04F8">
        <w:rPr>
          <w:rFonts w:cs="Arial"/>
          <w:sz w:val="20"/>
          <w:szCs w:val="20"/>
        </w:rPr>
        <w:t xml:space="preserve">:  </w:t>
      </w:r>
      <w:r w:rsidR="00F518CB" w:rsidRPr="00CF04F8">
        <w:rPr>
          <w:rFonts w:cs="Arial"/>
          <w:sz w:val="20"/>
          <w:szCs w:val="20"/>
        </w:rPr>
        <w:t>C</w:t>
      </w:r>
      <w:r w:rsidR="004E4AF9" w:rsidRPr="00CF04F8">
        <w:rPr>
          <w:rFonts w:cs="Arial"/>
          <w:sz w:val="20"/>
          <w:szCs w:val="20"/>
        </w:rPr>
        <w:t xml:space="preserve">onsider </w:t>
      </w:r>
      <w:r w:rsidR="004C41F7" w:rsidRPr="00CF04F8">
        <w:rPr>
          <w:rFonts w:cs="Arial"/>
          <w:sz w:val="20"/>
          <w:szCs w:val="20"/>
        </w:rPr>
        <w:t>retreat</w:t>
      </w:r>
      <w:r w:rsidR="004E4AF9" w:rsidRPr="00CF04F8">
        <w:rPr>
          <w:rFonts w:cs="Arial"/>
          <w:sz w:val="20"/>
          <w:szCs w:val="20"/>
        </w:rPr>
        <w:t>ing</w:t>
      </w:r>
      <w:r w:rsidR="004C41F7" w:rsidRPr="00CF04F8">
        <w:rPr>
          <w:rFonts w:cs="Arial"/>
          <w:sz w:val="20"/>
          <w:szCs w:val="20"/>
        </w:rPr>
        <w:t xml:space="preserve"> to offsite location </w:t>
      </w:r>
      <w:r w:rsidR="00FE7BEE" w:rsidRPr="00CF04F8">
        <w:rPr>
          <w:rFonts w:cs="Arial"/>
          <w:sz w:val="20"/>
          <w:szCs w:val="20"/>
        </w:rPr>
        <w:t>for safety</w:t>
      </w:r>
      <w:r w:rsidR="00F518CB" w:rsidRPr="00CF04F8">
        <w:rPr>
          <w:rFonts w:cs="Arial"/>
          <w:sz w:val="20"/>
          <w:szCs w:val="20"/>
        </w:rPr>
        <w:t>.  Example locations may be</w:t>
      </w:r>
      <w:r w:rsidR="004C41F7" w:rsidRPr="00CF04F8">
        <w:rPr>
          <w:rFonts w:cs="Arial"/>
          <w:sz w:val="20"/>
          <w:szCs w:val="20"/>
        </w:rPr>
        <w:t xml:space="preserve"> </w:t>
      </w:r>
      <w:r w:rsidR="00F518CB" w:rsidRPr="00CF04F8">
        <w:rPr>
          <w:rFonts w:cs="Arial"/>
          <w:sz w:val="20"/>
          <w:szCs w:val="20"/>
        </w:rPr>
        <w:t>a</w:t>
      </w:r>
      <w:r w:rsidR="00FE7BEE" w:rsidRPr="00CF04F8">
        <w:rPr>
          <w:rFonts w:cs="Arial"/>
          <w:sz w:val="20"/>
          <w:szCs w:val="20"/>
        </w:rPr>
        <w:t xml:space="preserve"> </w:t>
      </w:r>
      <w:r w:rsidR="004C41F7" w:rsidRPr="00CF04F8">
        <w:rPr>
          <w:rFonts w:cs="Arial"/>
          <w:sz w:val="20"/>
          <w:szCs w:val="20"/>
        </w:rPr>
        <w:t>business, residence</w:t>
      </w:r>
      <w:r w:rsidR="004F0D22" w:rsidRPr="00CF04F8">
        <w:rPr>
          <w:rFonts w:cs="Arial"/>
          <w:sz w:val="20"/>
          <w:szCs w:val="20"/>
        </w:rPr>
        <w:t>, church</w:t>
      </w:r>
      <w:r w:rsidR="00FE7BEE" w:rsidRPr="00CF04F8">
        <w:rPr>
          <w:rFonts w:cs="Arial"/>
          <w:sz w:val="20"/>
          <w:szCs w:val="20"/>
        </w:rPr>
        <w:t xml:space="preserve">.  </w:t>
      </w:r>
      <w:r w:rsidR="004F0D22" w:rsidRPr="00CF04F8">
        <w:rPr>
          <w:rFonts w:cs="Arial"/>
          <w:sz w:val="20"/>
          <w:szCs w:val="20"/>
        </w:rPr>
        <w:t>N</w:t>
      </w:r>
      <w:r w:rsidR="004C41F7" w:rsidRPr="00CF04F8">
        <w:rPr>
          <w:rFonts w:cs="Arial"/>
          <w:sz w:val="20"/>
          <w:szCs w:val="20"/>
        </w:rPr>
        <w:t>otify first responders of location by phoning 911</w:t>
      </w:r>
      <w:r w:rsidR="004F0D22" w:rsidRPr="00CF04F8">
        <w:rPr>
          <w:rFonts w:cs="Arial"/>
          <w:sz w:val="20"/>
          <w:szCs w:val="20"/>
        </w:rPr>
        <w:t xml:space="preserve">. </w:t>
      </w:r>
      <w:r w:rsidR="004C41F7" w:rsidRPr="00CF04F8">
        <w:rPr>
          <w:rFonts w:cs="Arial"/>
          <w:sz w:val="20"/>
          <w:szCs w:val="20"/>
        </w:rPr>
        <w:t xml:space="preserve">  </w:t>
      </w:r>
    </w:p>
    <w:p w:rsidR="00446334" w:rsidRPr="00CF04F8" w:rsidRDefault="00446334" w:rsidP="00446334">
      <w:pPr>
        <w:pStyle w:val="ListParagraph"/>
        <w:ind w:left="1440"/>
        <w:rPr>
          <w:rFonts w:cs="Arial"/>
          <w:sz w:val="20"/>
          <w:szCs w:val="20"/>
        </w:rPr>
      </w:pPr>
    </w:p>
    <w:p w:rsidR="00446334" w:rsidRPr="00CF04F8" w:rsidRDefault="00446334" w:rsidP="00446334">
      <w:pPr>
        <w:pStyle w:val="ListParagraph"/>
        <w:numPr>
          <w:ilvl w:val="1"/>
          <w:numId w:val="2"/>
        </w:numPr>
        <w:spacing w:line="240" w:lineRule="auto"/>
        <w:rPr>
          <w:rFonts w:cs="Arial"/>
          <w:sz w:val="20"/>
          <w:szCs w:val="20"/>
        </w:rPr>
      </w:pPr>
      <w:r w:rsidRPr="00CF04F8">
        <w:rPr>
          <w:rFonts w:cs="Arial"/>
          <w:sz w:val="20"/>
          <w:szCs w:val="20"/>
        </w:rPr>
        <w:t>Gymnasium:</w:t>
      </w:r>
    </w:p>
    <w:p w:rsidR="00446334" w:rsidRPr="00CF04F8" w:rsidRDefault="00446334" w:rsidP="00446334">
      <w:pPr>
        <w:pStyle w:val="ListParagraph"/>
        <w:spacing w:line="240" w:lineRule="auto"/>
        <w:ind w:left="1440"/>
        <w:rPr>
          <w:rFonts w:cs="Arial"/>
          <w:sz w:val="20"/>
          <w:szCs w:val="20"/>
        </w:rPr>
      </w:pPr>
      <w:r w:rsidRPr="00CF04F8">
        <w:rPr>
          <w:rFonts w:cs="Arial"/>
          <w:sz w:val="20"/>
          <w:szCs w:val="20"/>
          <w:u w:val="single"/>
        </w:rPr>
        <w:t>Possible Response</w:t>
      </w:r>
      <w:r w:rsidRPr="00CF04F8">
        <w:rPr>
          <w:rFonts w:cs="Arial"/>
          <w:sz w:val="20"/>
          <w:szCs w:val="20"/>
        </w:rPr>
        <w:t>:</w:t>
      </w:r>
      <w:r w:rsidR="007B176F">
        <w:rPr>
          <w:rFonts w:cs="Arial"/>
          <w:sz w:val="20"/>
          <w:szCs w:val="20"/>
        </w:rPr>
        <w:t xml:space="preserve"> Consider running for exits if an active shooter enters the gym.  If shooting occurs in another portion of the building and a lockdown is activated then c</w:t>
      </w:r>
      <w:r w:rsidRPr="00CF04F8">
        <w:rPr>
          <w:rFonts w:cs="Arial"/>
          <w:sz w:val="20"/>
          <w:szCs w:val="20"/>
        </w:rPr>
        <w:t>on</w:t>
      </w:r>
      <w:r w:rsidR="00F25AE7">
        <w:rPr>
          <w:rFonts w:cs="Arial"/>
          <w:sz w:val="20"/>
          <w:szCs w:val="20"/>
        </w:rPr>
        <w:t>sider moving to the locker room and locking the door.</w:t>
      </w:r>
      <w:r w:rsidRPr="00CF04F8">
        <w:rPr>
          <w:rFonts w:cs="Arial"/>
          <w:sz w:val="20"/>
          <w:szCs w:val="20"/>
        </w:rPr>
        <w:t xml:space="preserve">  If there are no locker rooms, use an equipment room, lock doors and find “safe area.”</w:t>
      </w:r>
    </w:p>
    <w:p w:rsidR="00FE7BEE" w:rsidRPr="00CF04F8" w:rsidRDefault="00FE7BEE" w:rsidP="00FE7BEE">
      <w:pPr>
        <w:pStyle w:val="ListParagraph"/>
        <w:widowControl w:val="0"/>
        <w:spacing w:after="0" w:line="240" w:lineRule="auto"/>
        <w:ind w:left="900"/>
        <w:rPr>
          <w:rFonts w:cs="Arial"/>
          <w:sz w:val="20"/>
          <w:szCs w:val="20"/>
        </w:rPr>
      </w:pPr>
    </w:p>
    <w:p w:rsidR="00446334" w:rsidRPr="00CF04F8" w:rsidRDefault="004C41F7" w:rsidP="00446334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Fonts w:cs="Arial"/>
          <w:bCs/>
          <w:sz w:val="20"/>
          <w:szCs w:val="20"/>
        </w:rPr>
      </w:pPr>
      <w:r w:rsidRPr="00CF04F8">
        <w:rPr>
          <w:rFonts w:cs="Arial"/>
          <w:bCs/>
          <w:sz w:val="20"/>
          <w:szCs w:val="20"/>
        </w:rPr>
        <w:t>Cafeteria</w:t>
      </w:r>
      <w:r w:rsidR="00FE7BEE" w:rsidRPr="00CF04F8">
        <w:rPr>
          <w:rFonts w:cs="Arial"/>
          <w:bCs/>
          <w:sz w:val="20"/>
          <w:szCs w:val="20"/>
        </w:rPr>
        <w:t>:</w:t>
      </w:r>
    </w:p>
    <w:p w:rsidR="00175409" w:rsidRPr="00CF04F8" w:rsidRDefault="00175409" w:rsidP="00175409">
      <w:pPr>
        <w:pStyle w:val="ListParagraph"/>
        <w:widowControl w:val="0"/>
        <w:spacing w:after="0" w:line="240" w:lineRule="auto"/>
        <w:ind w:left="1440"/>
        <w:rPr>
          <w:rFonts w:cs="Arial"/>
          <w:sz w:val="20"/>
          <w:szCs w:val="20"/>
        </w:rPr>
      </w:pPr>
      <w:r w:rsidRPr="00CF04F8">
        <w:rPr>
          <w:rFonts w:cs="Arial"/>
          <w:sz w:val="20"/>
          <w:szCs w:val="20"/>
          <w:u w:val="single"/>
        </w:rPr>
        <w:t>Possible Response:</w:t>
      </w:r>
      <w:r w:rsidR="007B176F" w:rsidRPr="007B176F">
        <w:rPr>
          <w:rFonts w:cs="Arial"/>
          <w:sz w:val="20"/>
          <w:szCs w:val="20"/>
        </w:rPr>
        <w:t xml:space="preserve"> </w:t>
      </w:r>
      <w:r w:rsidR="007B176F">
        <w:rPr>
          <w:rFonts w:cs="Arial"/>
          <w:sz w:val="20"/>
          <w:szCs w:val="20"/>
        </w:rPr>
        <w:t xml:space="preserve">Consider running for exits if an active shooter enters the cafeteria. </w:t>
      </w:r>
      <w:r w:rsidRPr="00CF04F8">
        <w:rPr>
          <w:rFonts w:cs="Arial"/>
          <w:sz w:val="20"/>
          <w:szCs w:val="20"/>
        </w:rPr>
        <w:t xml:space="preserve">  </w:t>
      </w:r>
      <w:r w:rsidR="007B176F">
        <w:rPr>
          <w:rFonts w:cs="Arial"/>
          <w:sz w:val="20"/>
          <w:szCs w:val="20"/>
        </w:rPr>
        <w:t>If the shoo</w:t>
      </w:r>
      <w:r w:rsidR="00F25AE7">
        <w:rPr>
          <w:rFonts w:cs="Arial"/>
          <w:sz w:val="20"/>
          <w:szCs w:val="20"/>
        </w:rPr>
        <w:t>t</w:t>
      </w:r>
      <w:r w:rsidR="007B176F">
        <w:rPr>
          <w:rFonts w:cs="Arial"/>
          <w:sz w:val="20"/>
          <w:szCs w:val="20"/>
        </w:rPr>
        <w:t>ing occurs in another portion of the building and a lockdown is activated, c</w:t>
      </w:r>
      <w:r w:rsidRPr="00CF04F8">
        <w:rPr>
          <w:rFonts w:cs="Arial"/>
          <w:sz w:val="20"/>
          <w:szCs w:val="20"/>
        </w:rPr>
        <w:t xml:space="preserve">onsider moving </w:t>
      </w:r>
      <w:r w:rsidRPr="00CF04F8">
        <w:rPr>
          <w:rFonts w:cs="Arial"/>
          <w:sz w:val="20"/>
          <w:szCs w:val="20"/>
        </w:rPr>
        <w:lastRenderedPageBreak/>
        <w:t>to the nearest classroom or kitchen area if this area can be locked.</w:t>
      </w:r>
      <w:r w:rsidR="007B176F">
        <w:rPr>
          <w:rFonts w:cs="Arial"/>
          <w:sz w:val="20"/>
          <w:szCs w:val="20"/>
        </w:rPr>
        <w:t xml:space="preserve"> (</w:t>
      </w:r>
      <w:r w:rsidR="00F25AE7">
        <w:rPr>
          <w:rFonts w:cs="Arial"/>
          <w:sz w:val="20"/>
          <w:szCs w:val="20"/>
        </w:rPr>
        <w:t>This</w:t>
      </w:r>
      <w:r w:rsidR="007B176F">
        <w:rPr>
          <w:rFonts w:cs="Arial"/>
          <w:sz w:val="20"/>
          <w:szCs w:val="20"/>
        </w:rPr>
        <w:t xml:space="preserve"> is dependent upon the floor plan of the school)</w:t>
      </w:r>
    </w:p>
    <w:p w:rsidR="00175409" w:rsidRPr="00CF04F8" w:rsidRDefault="00175409" w:rsidP="00175409">
      <w:pPr>
        <w:pStyle w:val="ListParagraph"/>
        <w:widowControl w:val="0"/>
        <w:tabs>
          <w:tab w:val="left" w:pos="720"/>
        </w:tabs>
        <w:spacing w:after="0" w:line="240" w:lineRule="auto"/>
        <w:ind w:firstLine="720"/>
        <w:rPr>
          <w:rFonts w:cs="Arial"/>
          <w:sz w:val="20"/>
          <w:szCs w:val="20"/>
        </w:rPr>
      </w:pPr>
    </w:p>
    <w:p w:rsidR="00175409" w:rsidRPr="00CF04F8" w:rsidRDefault="00175409" w:rsidP="00446334">
      <w:pPr>
        <w:pStyle w:val="ListParagraph"/>
        <w:widowControl w:val="0"/>
        <w:spacing w:after="0" w:line="240" w:lineRule="auto"/>
        <w:ind w:left="1440"/>
        <w:rPr>
          <w:rFonts w:cs="Arial"/>
          <w:bCs/>
          <w:sz w:val="20"/>
          <w:szCs w:val="20"/>
        </w:rPr>
      </w:pPr>
    </w:p>
    <w:p w:rsidR="00175409" w:rsidRPr="00CF04F8" w:rsidRDefault="00FE7BEE" w:rsidP="00175409">
      <w:pPr>
        <w:pStyle w:val="ListParagraph"/>
        <w:widowControl w:val="0"/>
        <w:numPr>
          <w:ilvl w:val="1"/>
          <w:numId w:val="2"/>
        </w:numPr>
        <w:tabs>
          <w:tab w:val="left" w:pos="720"/>
        </w:tabs>
        <w:spacing w:after="0" w:line="240" w:lineRule="auto"/>
        <w:rPr>
          <w:rFonts w:cs="Arial"/>
          <w:sz w:val="20"/>
          <w:szCs w:val="20"/>
        </w:rPr>
      </w:pPr>
      <w:r w:rsidRPr="00CF04F8">
        <w:rPr>
          <w:rFonts w:cs="Arial"/>
          <w:bCs/>
          <w:sz w:val="20"/>
          <w:szCs w:val="20"/>
        </w:rPr>
        <w:t>Library/Media Center:</w:t>
      </w:r>
    </w:p>
    <w:p w:rsidR="00F74C72" w:rsidRDefault="00175409" w:rsidP="00F74C72">
      <w:pPr>
        <w:pStyle w:val="ListParagraph"/>
        <w:widowControl w:val="0"/>
        <w:spacing w:after="0" w:line="240" w:lineRule="auto"/>
        <w:ind w:left="1440"/>
        <w:rPr>
          <w:rFonts w:cs="Arial"/>
          <w:sz w:val="20"/>
          <w:szCs w:val="20"/>
        </w:rPr>
      </w:pPr>
      <w:r w:rsidRPr="00CF04F8">
        <w:rPr>
          <w:rFonts w:cs="Arial"/>
          <w:sz w:val="20"/>
          <w:szCs w:val="20"/>
          <w:u w:val="single"/>
        </w:rPr>
        <w:t>Possible Response</w:t>
      </w:r>
      <w:r w:rsidRPr="00CF04F8">
        <w:rPr>
          <w:rFonts w:cs="Arial"/>
          <w:sz w:val="20"/>
          <w:szCs w:val="20"/>
        </w:rPr>
        <w:t xml:space="preserve">: </w:t>
      </w:r>
      <w:r w:rsidR="007B176F">
        <w:rPr>
          <w:rFonts w:cs="Arial"/>
          <w:sz w:val="20"/>
          <w:szCs w:val="20"/>
        </w:rPr>
        <w:t>Consider running for exits if an active shooter enters the library.</w:t>
      </w:r>
      <w:r w:rsidR="00F25AE7">
        <w:rPr>
          <w:rFonts w:cs="Arial"/>
          <w:sz w:val="20"/>
          <w:szCs w:val="20"/>
        </w:rPr>
        <w:t xml:space="preserve"> </w:t>
      </w:r>
      <w:r w:rsidR="00F25AE7" w:rsidRPr="00CF04F8">
        <w:rPr>
          <w:rFonts w:cs="Arial"/>
          <w:sz w:val="20"/>
          <w:szCs w:val="20"/>
        </w:rPr>
        <w:t xml:space="preserve"> </w:t>
      </w:r>
      <w:r w:rsidR="00F25AE7">
        <w:rPr>
          <w:rFonts w:cs="Arial"/>
          <w:sz w:val="20"/>
          <w:szCs w:val="20"/>
        </w:rPr>
        <w:t>If the shooting occurs in another portion of the building and a lockdown is activated, c</w:t>
      </w:r>
      <w:r w:rsidRPr="00CF04F8">
        <w:rPr>
          <w:rFonts w:cs="Arial"/>
          <w:bCs/>
          <w:sz w:val="20"/>
          <w:szCs w:val="20"/>
        </w:rPr>
        <w:t>onsider l</w:t>
      </w:r>
      <w:r w:rsidRPr="00CF04F8">
        <w:rPr>
          <w:rFonts w:cs="Arial"/>
          <w:sz w:val="20"/>
          <w:szCs w:val="20"/>
        </w:rPr>
        <w:t xml:space="preserve">ocking </w:t>
      </w:r>
      <w:r w:rsidR="00F25AE7">
        <w:rPr>
          <w:rFonts w:cs="Arial"/>
          <w:sz w:val="20"/>
          <w:szCs w:val="20"/>
        </w:rPr>
        <w:t xml:space="preserve">and barricading </w:t>
      </w:r>
      <w:r w:rsidRPr="00CF04F8">
        <w:rPr>
          <w:rFonts w:cs="Arial"/>
          <w:sz w:val="20"/>
          <w:szCs w:val="20"/>
        </w:rPr>
        <w:t>the doors and</w:t>
      </w:r>
      <w:r w:rsidRPr="00CF04F8">
        <w:rPr>
          <w:rFonts w:cs="Arial"/>
          <w:bCs/>
          <w:sz w:val="20"/>
          <w:szCs w:val="20"/>
        </w:rPr>
        <w:t xml:space="preserve"> </w:t>
      </w:r>
      <w:r w:rsidRPr="00CF04F8">
        <w:rPr>
          <w:rFonts w:cs="Arial"/>
          <w:sz w:val="20"/>
          <w:szCs w:val="20"/>
        </w:rPr>
        <w:t xml:space="preserve">moving out of line of sight.  Also, consider moving to a back room within the library and locking that door as well.  </w:t>
      </w:r>
    </w:p>
    <w:p w:rsidR="00F74C72" w:rsidRDefault="00F74C72" w:rsidP="00F74C72">
      <w:pPr>
        <w:pStyle w:val="ListParagraph"/>
        <w:widowControl w:val="0"/>
        <w:spacing w:after="0" w:line="240" w:lineRule="auto"/>
        <w:ind w:left="1440"/>
        <w:rPr>
          <w:rFonts w:cs="Arial"/>
          <w:bCs/>
          <w:sz w:val="20"/>
          <w:szCs w:val="20"/>
        </w:rPr>
      </w:pPr>
    </w:p>
    <w:p w:rsidR="00CF04F8" w:rsidRPr="00F74C72" w:rsidRDefault="004C41F7" w:rsidP="00F74C72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F74C72">
        <w:rPr>
          <w:rFonts w:cs="Arial"/>
          <w:bCs/>
          <w:sz w:val="20"/>
          <w:szCs w:val="20"/>
        </w:rPr>
        <w:t>Restrooms</w:t>
      </w:r>
      <w:r w:rsidR="00FE7BEE" w:rsidRPr="00F74C72">
        <w:rPr>
          <w:rFonts w:cs="Arial"/>
          <w:bCs/>
          <w:sz w:val="20"/>
          <w:szCs w:val="20"/>
        </w:rPr>
        <w:t>:</w:t>
      </w:r>
    </w:p>
    <w:p w:rsidR="00FE7BEE" w:rsidRPr="00CF04F8" w:rsidRDefault="00175409" w:rsidP="00175409">
      <w:pPr>
        <w:pStyle w:val="ListParagraph"/>
        <w:widowControl w:val="0"/>
        <w:spacing w:after="0" w:line="240" w:lineRule="auto"/>
        <w:ind w:left="1440"/>
        <w:rPr>
          <w:rFonts w:cs="Arial"/>
          <w:sz w:val="20"/>
          <w:szCs w:val="20"/>
        </w:rPr>
      </w:pPr>
      <w:r w:rsidRPr="00CF04F8">
        <w:rPr>
          <w:rFonts w:cs="Arial"/>
          <w:sz w:val="20"/>
          <w:szCs w:val="20"/>
          <w:u w:val="single"/>
        </w:rPr>
        <w:t xml:space="preserve">Possible Response:  </w:t>
      </w:r>
      <w:r w:rsidRPr="00CF04F8">
        <w:rPr>
          <w:rFonts w:cs="Arial"/>
          <w:sz w:val="20"/>
          <w:szCs w:val="20"/>
        </w:rPr>
        <w:t xml:space="preserve">Close-proximity teachers or non-classroom teachers/staff </w:t>
      </w:r>
      <w:r w:rsidRPr="00F25AE7">
        <w:rPr>
          <w:rFonts w:cs="Arial"/>
          <w:sz w:val="20"/>
          <w:szCs w:val="20"/>
          <w:u w:val="single"/>
        </w:rPr>
        <w:t>may consider</w:t>
      </w:r>
      <w:r w:rsidRPr="00CF04F8">
        <w:rPr>
          <w:rFonts w:cs="Arial"/>
          <w:sz w:val="20"/>
          <w:szCs w:val="20"/>
        </w:rPr>
        <w:t xml:space="preserve"> </w:t>
      </w:r>
      <w:r w:rsidR="00FC75D5" w:rsidRPr="00CF04F8">
        <w:rPr>
          <w:rFonts w:cs="Arial"/>
          <w:sz w:val="20"/>
          <w:szCs w:val="20"/>
        </w:rPr>
        <w:t>conducting a cursory</w:t>
      </w:r>
      <w:r w:rsidR="004C41F7" w:rsidRPr="00CF04F8">
        <w:rPr>
          <w:rFonts w:cs="Arial"/>
          <w:sz w:val="20"/>
          <w:szCs w:val="20"/>
        </w:rPr>
        <w:t xml:space="preserve"> sweep </w:t>
      </w:r>
      <w:r w:rsidR="00FC75D5" w:rsidRPr="00CF04F8">
        <w:rPr>
          <w:rFonts w:cs="Arial"/>
          <w:sz w:val="20"/>
          <w:szCs w:val="20"/>
        </w:rPr>
        <w:t xml:space="preserve">of </w:t>
      </w:r>
      <w:r w:rsidR="004C41F7" w:rsidRPr="00CF04F8">
        <w:rPr>
          <w:rFonts w:cs="Arial"/>
          <w:sz w:val="20"/>
          <w:szCs w:val="20"/>
        </w:rPr>
        <w:t>restroom areas for students and staff when possible</w:t>
      </w:r>
      <w:r w:rsidR="004F0D22" w:rsidRPr="00CF04F8">
        <w:rPr>
          <w:rFonts w:cs="Arial"/>
          <w:sz w:val="20"/>
          <w:szCs w:val="20"/>
        </w:rPr>
        <w:t xml:space="preserve"> and moving them </w:t>
      </w:r>
      <w:r w:rsidR="006E7EB8" w:rsidRPr="00CF04F8">
        <w:rPr>
          <w:rFonts w:cs="Arial"/>
          <w:sz w:val="20"/>
          <w:szCs w:val="20"/>
        </w:rPr>
        <w:t xml:space="preserve">to </w:t>
      </w:r>
      <w:r w:rsidR="00FC75D5" w:rsidRPr="00CF04F8">
        <w:rPr>
          <w:rFonts w:cs="Arial"/>
          <w:sz w:val="20"/>
          <w:szCs w:val="20"/>
        </w:rPr>
        <w:t xml:space="preserve">a </w:t>
      </w:r>
      <w:r w:rsidR="006E7EB8" w:rsidRPr="00CF04F8">
        <w:rPr>
          <w:rFonts w:cs="Arial"/>
          <w:sz w:val="20"/>
          <w:szCs w:val="20"/>
        </w:rPr>
        <w:t>secure classroom.</w:t>
      </w:r>
      <w:r w:rsidR="004C41F7" w:rsidRPr="00CF04F8">
        <w:rPr>
          <w:rFonts w:cs="Arial"/>
          <w:sz w:val="20"/>
          <w:szCs w:val="20"/>
        </w:rPr>
        <w:t xml:space="preserve"> </w:t>
      </w:r>
    </w:p>
    <w:p w:rsidR="004C41F7" w:rsidRPr="00CF04F8" w:rsidRDefault="00175409" w:rsidP="00175409">
      <w:pPr>
        <w:pStyle w:val="ListParagraph"/>
        <w:widowControl w:val="0"/>
        <w:spacing w:after="0" w:line="240" w:lineRule="auto"/>
        <w:ind w:left="1440"/>
        <w:rPr>
          <w:rFonts w:cs="Arial"/>
          <w:sz w:val="20"/>
          <w:szCs w:val="20"/>
        </w:rPr>
      </w:pPr>
      <w:r w:rsidRPr="00CF04F8">
        <w:rPr>
          <w:rFonts w:cs="Arial"/>
          <w:sz w:val="20"/>
          <w:szCs w:val="20"/>
          <w:u w:val="single"/>
        </w:rPr>
        <w:t>Possible Response</w:t>
      </w:r>
      <w:r w:rsidRPr="00CF04F8">
        <w:rPr>
          <w:rFonts w:cs="Arial"/>
          <w:sz w:val="20"/>
          <w:szCs w:val="20"/>
        </w:rPr>
        <w:t>:  C</w:t>
      </w:r>
      <w:r w:rsidR="006E7EB8" w:rsidRPr="00CF04F8">
        <w:rPr>
          <w:rFonts w:cs="Arial"/>
          <w:sz w:val="20"/>
          <w:szCs w:val="20"/>
        </w:rPr>
        <w:t>onsider</w:t>
      </w:r>
      <w:r w:rsidR="002F11C1" w:rsidRPr="00CF04F8">
        <w:rPr>
          <w:rFonts w:cs="Arial"/>
          <w:sz w:val="20"/>
          <w:szCs w:val="20"/>
        </w:rPr>
        <w:t>,</w:t>
      </w:r>
      <w:r w:rsidR="006E7EB8" w:rsidRPr="00CF04F8">
        <w:rPr>
          <w:rFonts w:cs="Arial"/>
          <w:sz w:val="20"/>
          <w:szCs w:val="20"/>
        </w:rPr>
        <w:t xml:space="preserve"> </w:t>
      </w:r>
      <w:r w:rsidR="004C41F7" w:rsidRPr="00CF04F8">
        <w:rPr>
          <w:rFonts w:cs="Arial"/>
          <w:sz w:val="20"/>
          <w:szCs w:val="20"/>
        </w:rPr>
        <w:t xml:space="preserve">if there is no time to move to a classroom, </w:t>
      </w:r>
      <w:r w:rsidR="002F11C1" w:rsidRPr="00CF04F8">
        <w:rPr>
          <w:rFonts w:cs="Arial"/>
          <w:sz w:val="20"/>
          <w:szCs w:val="20"/>
        </w:rPr>
        <w:t xml:space="preserve">whether or not </w:t>
      </w:r>
      <w:r w:rsidR="006B334E" w:rsidRPr="00CF04F8">
        <w:rPr>
          <w:rFonts w:cs="Arial"/>
          <w:sz w:val="20"/>
          <w:szCs w:val="20"/>
        </w:rPr>
        <w:t xml:space="preserve">the procedure </w:t>
      </w:r>
      <w:r w:rsidR="002F11C1" w:rsidRPr="00CF04F8">
        <w:rPr>
          <w:rFonts w:cs="Arial"/>
          <w:sz w:val="20"/>
          <w:szCs w:val="20"/>
        </w:rPr>
        <w:t xml:space="preserve">should include suggesting </w:t>
      </w:r>
      <w:r w:rsidR="006B334E" w:rsidRPr="00CF04F8">
        <w:rPr>
          <w:rFonts w:cs="Arial"/>
          <w:sz w:val="20"/>
          <w:szCs w:val="20"/>
        </w:rPr>
        <w:t>student</w:t>
      </w:r>
      <w:r w:rsidR="002F11C1" w:rsidRPr="00CF04F8">
        <w:rPr>
          <w:rFonts w:cs="Arial"/>
          <w:sz w:val="20"/>
          <w:szCs w:val="20"/>
        </w:rPr>
        <w:t>s</w:t>
      </w:r>
      <w:r w:rsidR="006B334E" w:rsidRPr="00CF04F8">
        <w:rPr>
          <w:rFonts w:cs="Arial"/>
          <w:sz w:val="20"/>
          <w:szCs w:val="20"/>
        </w:rPr>
        <w:t xml:space="preserve"> and staff </w:t>
      </w:r>
      <w:r w:rsidR="004F0D22" w:rsidRPr="00CF04F8">
        <w:rPr>
          <w:rFonts w:cs="Arial"/>
          <w:sz w:val="20"/>
          <w:szCs w:val="20"/>
        </w:rPr>
        <w:t xml:space="preserve">move </w:t>
      </w:r>
      <w:r w:rsidR="004C41F7" w:rsidRPr="00CF04F8">
        <w:rPr>
          <w:rFonts w:cs="Arial"/>
          <w:sz w:val="20"/>
          <w:szCs w:val="20"/>
        </w:rPr>
        <w:t>to a stall, lock</w:t>
      </w:r>
      <w:r w:rsidR="002F11C1" w:rsidRPr="00CF04F8">
        <w:rPr>
          <w:rFonts w:cs="Arial"/>
          <w:sz w:val="20"/>
          <w:szCs w:val="20"/>
        </w:rPr>
        <w:t>ing</w:t>
      </w:r>
      <w:r w:rsidR="004C41F7" w:rsidRPr="00CF04F8">
        <w:rPr>
          <w:rFonts w:cs="Arial"/>
          <w:sz w:val="20"/>
          <w:szCs w:val="20"/>
        </w:rPr>
        <w:t xml:space="preserve"> it and stand</w:t>
      </w:r>
      <w:r w:rsidR="002F11C1" w:rsidRPr="00CF04F8">
        <w:rPr>
          <w:rFonts w:cs="Arial"/>
          <w:sz w:val="20"/>
          <w:szCs w:val="20"/>
        </w:rPr>
        <w:t>ing</w:t>
      </w:r>
      <w:r w:rsidR="004C41F7" w:rsidRPr="00CF04F8">
        <w:rPr>
          <w:rFonts w:cs="Arial"/>
          <w:sz w:val="20"/>
          <w:szCs w:val="20"/>
        </w:rPr>
        <w:t xml:space="preserve"> on the toilet</w:t>
      </w:r>
      <w:r w:rsidR="004F0D22" w:rsidRPr="00CF04F8">
        <w:rPr>
          <w:rFonts w:cs="Arial"/>
          <w:sz w:val="20"/>
          <w:szCs w:val="20"/>
        </w:rPr>
        <w:t xml:space="preserve">.  </w:t>
      </w:r>
    </w:p>
    <w:p w:rsidR="00FE7BEE" w:rsidRPr="00CF04F8" w:rsidRDefault="00FE7BEE" w:rsidP="00FE7BEE">
      <w:pPr>
        <w:widowControl w:val="0"/>
        <w:spacing w:after="0" w:line="240" w:lineRule="auto"/>
        <w:rPr>
          <w:rFonts w:cs="Arial"/>
          <w:sz w:val="20"/>
          <w:szCs w:val="20"/>
        </w:rPr>
      </w:pPr>
    </w:p>
    <w:p w:rsidR="00FE7BEE" w:rsidRPr="00CF04F8" w:rsidRDefault="004C41F7" w:rsidP="00175409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Fonts w:cs="Arial"/>
          <w:bCs/>
          <w:sz w:val="20"/>
          <w:szCs w:val="20"/>
        </w:rPr>
      </w:pPr>
      <w:r w:rsidRPr="00CF04F8">
        <w:rPr>
          <w:rFonts w:cs="Arial"/>
          <w:bCs/>
          <w:sz w:val="20"/>
          <w:szCs w:val="20"/>
        </w:rPr>
        <w:t>Hallways</w:t>
      </w:r>
      <w:r w:rsidR="00CF04F8">
        <w:rPr>
          <w:rFonts w:cs="Arial"/>
          <w:bCs/>
          <w:sz w:val="20"/>
          <w:szCs w:val="20"/>
        </w:rPr>
        <w:t>:</w:t>
      </w:r>
      <w:r w:rsidRPr="00CF04F8">
        <w:rPr>
          <w:rFonts w:cs="Arial"/>
          <w:bCs/>
          <w:sz w:val="20"/>
          <w:szCs w:val="20"/>
        </w:rPr>
        <w:t xml:space="preserve"> </w:t>
      </w:r>
    </w:p>
    <w:p w:rsidR="00175409" w:rsidRPr="00CF04F8" w:rsidRDefault="00175409" w:rsidP="00175409">
      <w:pPr>
        <w:pStyle w:val="ListParagraph"/>
        <w:widowControl w:val="0"/>
        <w:spacing w:after="0" w:line="240" w:lineRule="auto"/>
        <w:ind w:left="1080" w:firstLine="360"/>
        <w:rPr>
          <w:rFonts w:cs="Arial"/>
          <w:bCs/>
          <w:sz w:val="20"/>
          <w:szCs w:val="20"/>
        </w:rPr>
      </w:pPr>
      <w:r w:rsidRPr="00CF04F8">
        <w:rPr>
          <w:rFonts w:cs="Arial"/>
          <w:sz w:val="20"/>
          <w:szCs w:val="20"/>
          <w:u w:val="single"/>
        </w:rPr>
        <w:t>Possible Response:</w:t>
      </w:r>
      <w:r w:rsidRPr="00CF04F8">
        <w:rPr>
          <w:rFonts w:cs="Arial"/>
          <w:bCs/>
          <w:sz w:val="20"/>
          <w:szCs w:val="20"/>
        </w:rPr>
        <w:t xml:space="preserve"> Consider </w:t>
      </w:r>
      <w:r w:rsidRPr="00CF04F8">
        <w:rPr>
          <w:rFonts w:cs="Arial"/>
          <w:sz w:val="20"/>
          <w:szCs w:val="20"/>
        </w:rPr>
        <w:t>moving into closest classroom.</w:t>
      </w:r>
    </w:p>
    <w:p w:rsidR="00175409" w:rsidRPr="00CF04F8" w:rsidRDefault="00175409" w:rsidP="00175409">
      <w:pPr>
        <w:pStyle w:val="ListParagraph"/>
        <w:widowControl w:val="0"/>
        <w:spacing w:after="0" w:line="240" w:lineRule="auto"/>
        <w:ind w:left="1440"/>
        <w:rPr>
          <w:rFonts w:cs="Arial"/>
          <w:bCs/>
          <w:sz w:val="20"/>
          <w:szCs w:val="20"/>
        </w:rPr>
      </w:pPr>
    </w:p>
    <w:p w:rsidR="00FE7BEE" w:rsidRPr="00CF04F8" w:rsidRDefault="00FE7BEE" w:rsidP="00FE7BEE">
      <w:pPr>
        <w:pStyle w:val="ListParagraph"/>
        <w:widowControl w:val="0"/>
        <w:spacing w:after="0" w:line="240" w:lineRule="auto"/>
        <w:ind w:left="1080"/>
        <w:rPr>
          <w:rFonts w:cs="Arial"/>
          <w:bCs/>
          <w:sz w:val="20"/>
          <w:szCs w:val="20"/>
        </w:rPr>
      </w:pPr>
    </w:p>
    <w:p w:rsidR="00AE5F0F" w:rsidRPr="00CF04F8" w:rsidRDefault="004C41F7" w:rsidP="00175409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Fonts w:cs="Arial"/>
          <w:bCs/>
          <w:sz w:val="20"/>
          <w:szCs w:val="20"/>
        </w:rPr>
      </w:pPr>
      <w:r w:rsidRPr="00CF04F8">
        <w:rPr>
          <w:rFonts w:cs="Arial"/>
          <w:bCs/>
          <w:sz w:val="20"/>
          <w:szCs w:val="20"/>
        </w:rPr>
        <w:t>Portable Classrooms or Trailers</w:t>
      </w:r>
      <w:r w:rsidR="00175409" w:rsidRPr="00CF04F8">
        <w:rPr>
          <w:rFonts w:cs="Arial"/>
          <w:bCs/>
          <w:sz w:val="20"/>
          <w:szCs w:val="20"/>
        </w:rPr>
        <w:t>:</w:t>
      </w:r>
      <w:r w:rsidRPr="00CF04F8">
        <w:rPr>
          <w:rFonts w:cs="Arial"/>
          <w:bCs/>
          <w:sz w:val="20"/>
          <w:szCs w:val="20"/>
        </w:rPr>
        <w:t xml:space="preserve">  </w:t>
      </w:r>
    </w:p>
    <w:p w:rsidR="00175409" w:rsidRPr="00CF04F8" w:rsidRDefault="00175409" w:rsidP="00175409">
      <w:pPr>
        <w:pStyle w:val="ListParagraph"/>
        <w:widowControl w:val="0"/>
        <w:spacing w:after="0" w:line="240" w:lineRule="auto"/>
        <w:ind w:left="1440"/>
        <w:rPr>
          <w:rFonts w:cs="Arial"/>
          <w:bCs/>
          <w:sz w:val="20"/>
          <w:szCs w:val="20"/>
        </w:rPr>
      </w:pPr>
      <w:r w:rsidRPr="00CF04F8">
        <w:rPr>
          <w:rFonts w:cs="Arial"/>
          <w:sz w:val="20"/>
          <w:szCs w:val="20"/>
          <w:u w:val="single"/>
        </w:rPr>
        <w:t xml:space="preserve">Possible Response:  </w:t>
      </w:r>
      <w:r w:rsidR="00597FD9">
        <w:rPr>
          <w:rFonts w:cs="Arial"/>
          <w:sz w:val="20"/>
          <w:szCs w:val="20"/>
        </w:rPr>
        <w:t xml:space="preserve"> </w:t>
      </w:r>
      <w:r w:rsidR="003B114B">
        <w:rPr>
          <w:rFonts w:cs="Arial"/>
          <w:sz w:val="20"/>
          <w:szCs w:val="20"/>
        </w:rPr>
        <w:t>If the situation is appropriate, c</w:t>
      </w:r>
      <w:r w:rsidR="00597FD9">
        <w:rPr>
          <w:rFonts w:cs="Arial"/>
          <w:sz w:val="20"/>
          <w:szCs w:val="20"/>
        </w:rPr>
        <w:t>onsider m</w:t>
      </w:r>
      <w:r w:rsidRPr="00CF04F8">
        <w:rPr>
          <w:rFonts w:cs="Arial"/>
          <w:bCs/>
          <w:sz w:val="20"/>
          <w:szCs w:val="20"/>
        </w:rPr>
        <w:t>ov</w:t>
      </w:r>
      <w:r w:rsidR="00597FD9">
        <w:rPr>
          <w:rFonts w:cs="Arial"/>
          <w:bCs/>
          <w:sz w:val="20"/>
          <w:szCs w:val="20"/>
        </w:rPr>
        <w:t>ing</w:t>
      </w:r>
      <w:r w:rsidRPr="00CF04F8">
        <w:rPr>
          <w:rFonts w:cs="Arial"/>
          <w:bCs/>
          <w:sz w:val="20"/>
          <w:szCs w:val="20"/>
        </w:rPr>
        <w:t xml:space="preserve"> to secure</w:t>
      </w:r>
      <w:r w:rsidR="00597FD9">
        <w:rPr>
          <w:rFonts w:cs="Arial"/>
          <w:bCs/>
          <w:sz w:val="20"/>
          <w:szCs w:val="20"/>
        </w:rPr>
        <w:t xml:space="preserve"> a</w:t>
      </w:r>
      <w:r w:rsidRPr="00CF04F8">
        <w:rPr>
          <w:rFonts w:cs="Arial"/>
          <w:bCs/>
          <w:sz w:val="20"/>
          <w:szCs w:val="20"/>
        </w:rPr>
        <w:t xml:space="preserve"> classroom or decide if there is time to escape from school grounds.</w:t>
      </w:r>
      <w:r w:rsidR="00730C98">
        <w:rPr>
          <w:rFonts w:cs="Arial"/>
          <w:bCs/>
          <w:sz w:val="20"/>
          <w:szCs w:val="20"/>
        </w:rPr>
        <w:t xml:space="preserve">  Who is responsible for making this decision?</w:t>
      </w:r>
    </w:p>
    <w:p w:rsidR="00AE5F0F" w:rsidRPr="00CF04F8" w:rsidRDefault="00AE5F0F" w:rsidP="00AE5F0F">
      <w:pPr>
        <w:widowControl w:val="0"/>
        <w:spacing w:after="0" w:line="240" w:lineRule="auto"/>
        <w:rPr>
          <w:rFonts w:cs="Arial"/>
          <w:bCs/>
          <w:sz w:val="20"/>
          <w:szCs w:val="20"/>
        </w:rPr>
      </w:pPr>
    </w:p>
    <w:p w:rsidR="00175409" w:rsidRPr="00CF04F8" w:rsidRDefault="00FC75D5" w:rsidP="00175409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Fonts w:cs="Arial"/>
          <w:bCs/>
          <w:sz w:val="20"/>
          <w:szCs w:val="20"/>
        </w:rPr>
      </w:pPr>
      <w:r w:rsidRPr="00CF04F8">
        <w:rPr>
          <w:rFonts w:cs="Arial"/>
          <w:bCs/>
          <w:sz w:val="20"/>
          <w:szCs w:val="20"/>
        </w:rPr>
        <w:t xml:space="preserve">Special </w:t>
      </w:r>
      <w:r w:rsidR="004F0D22" w:rsidRPr="00CF04F8">
        <w:rPr>
          <w:rFonts w:cs="Arial"/>
          <w:bCs/>
          <w:sz w:val="20"/>
          <w:szCs w:val="20"/>
        </w:rPr>
        <w:t>N</w:t>
      </w:r>
      <w:r w:rsidRPr="00CF04F8">
        <w:rPr>
          <w:rFonts w:cs="Arial"/>
          <w:bCs/>
          <w:sz w:val="20"/>
          <w:szCs w:val="20"/>
        </w:rPr>
        <w:t xml:space="preserve">eeds </w:t>
      </w:r>
      <w:r w:rsidR="004F0D22" w:rsidRPr="00CF04F8">
        <w:rPr>
          <w:rFonts w:cs="Arial"/>
          <w:bCs/>
          <w:sz w:val="20"/>
          <w:szCs w:val="20"/>
        </w:rPr>
        <w:t>S</w:t>
      </w:r>
      <w:r w:rsidRPr="00CF04F8">
        <w:rPr>
          <w:rFonts w:cs="Arial"/>
          <w:bCs/>
          <w:sz w:val="20"/>
          <w:szCs w:val="20"/>
        </w:rPr>
        <w:t xml:space="preserve">tudents and </w:t>
      </w:r>
      <w:r w:rsidR="004F0D22" w:rsidRPr="00CF04F8">
        <w:rPr>
          <w:rFonts w:cs="Arial"/>
          <w:bCs/>
          <w:sz w:val="20"/>
          <w:szCs w:val="20"/>
        </w:rPr>
        <w:t>S</w:t>
      </w:r>
      <w:r w:rsidRPr="00CF04F8">
        <w:rPr>
          <w:rFonts w:cs="Arial"/>
          <w:bCs/>
          <w:sz w:val="20"/>
          <w:szCs w:val="20"/>
        </w:rPr>
        <w:t>taff</w:t>
      </w:r>
      <w:r w:rsidR="00AE5F0F" w:rsidRPr="00CF04F8">
        <w:rPr>
          <w:rFonts w:cs="Arial"/>
          <w:bCs/>
          <w:sz w:val="20"/>
          <w:szCs w:val="20"/>
        </w:rPr>
        <w:t>:</w:t>
      </w:r>
    </w:p>
    <w:p w:rsidR="00175409" w:rsidRPr="00CF04F8" w:rsidRDefault="00175409" w:rsidP="00175409">
      <w:pPr>
        <w:pStyle w:val="ListParagraph"/>
        <w:widowControl w:val="0"/>
        <w:spacing w:after="0" w:line="240" w:lineRule="auto"/>
        <w:ind w:left="1440"/>
        <w:rPr>
          <w:rFonts w:cs="Arial"/>
          <w:bCs/>
          <w:sz w:val="20"/>
          <w:szCs w:val="20"/>
        </w:rPr>
      </w:pPr>
      <w:r w:rsidRPr="00CF04F8">
        <w:rPr>
          <w:rFonts w:cs="Arial"/>
          <w:sz w:val="20"/>
          <w:szCs w:val="20"/>
          <w:u w:val="single"/>
        </w:rPr>
        <w:t xml:space="preserve">Possible Response:  </w:t>
      </w:r>
      <w:r w:rsidR="00597FD9">
        <w:rPr>
          <w:rFonts w:cs="Arial"/>
          <w:sz w:val="20"/>
          <w:szCs w:val="20"/>
        </w:rPr>
        <w:t xml:space="preserve"> Consider m</w:t>
      </w:r>
      <w:r w:rsidRPr="00CF04F8">
        <w:rPr>
          <w:rFonts w:cs="Arial"/>
          <w:bCs/>
          <w:sz w:val="20"/>
          <w:szCs w:val="20"/>
        </w:rPr>
        <w:t>ak</w:t>
      </w:r>
      <w:r w:rsidR="00597FD9">
        <w:rPr>
          <w:rFonts w:cs="Arial"/>
          <w:bCs/>
          <w:sz w:val="20"/>
          <w:szCs w:val="20"/>
        </w:rPr>
        <w:t>ing</w:t>
      </w:r>
      <w:r w:rsidRPr="00CF04F8">
        <w:rPr>
          <w:rFonts w:cs="Arial"/>
          <w:bCs/>
          <w:sz w:val="20"/>
          <w:szCs w:val="20"/>
        </w:rPr>
        <w:t xml:space="preserve"> certain all plans include accommodations for disabled students and staff.  </w:t>
      </w:r>
    </w:p>
    <w:p w:rsidR="00175409" w:rsidRPr="00CF04F8" w:rsidRDefault="00175409" w:rsidP="00175409">
      <w:pPr>
        <w:pStyle w:val="ListParagraph"/>
        <w:widowControl w:val="0"/>
        <w:spacing w:after="0" w:line="240" w:lineRule="auto"/>
        <w:ind w:left="1440"/>
        <w:rPr>
          <w:rFonts w:cs="Arial"/>
          <w:bCs/>
          <w:sz w:val="20"/>
          <w:szCs w:val="20"/>
        </w:rPr>
      </w:pPr>
    </w:p>
    <w:p w:rsidR="004C41F7" w:rsidRPr="00CF04F8" w:rsidRDefault="004C41F7" w:rsidP="004E4AF9">
      <w:pPr>
        <w:pStyle w:val="ListParagraph"/>
        <w:widowControl w:val="0"/>
        <w:spacing w:after="0" w:line="240" w:lineRule="auto"/>
        <w:rPr>
          <w:sz w:val="20"/>
          <w:szCs w:val="20"/>
        </w:rPr>
      </w:pPr>
    </w:p>
    <w:sectPr w:rsidR="004C41F7" w:rsidRPr="00CF04F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FE" w:rsidRDefault="009B45FE" w:rsidP="00977775">
      <w:pPr>
        <w:spacing w:after="0" w:line="240" w:lineRule="auto"/>
      </w:pPr>
      <w:r>
        <w:separator/>
      </w:r>
    </w:p>
  </w:endnote>
  <w:endnote w:type="continuationSeparator" w:id="0">
    <w:p w:rsidR="009B45FE" w:rsidRDefault="009B45FE" w:rsidP="0097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FE" w:rsidRDefault="009B45FE" w:rsidP="00977775">
      <w:pPr>
        <w:spacing w:after="0" w:line="240" w:lineRule="auto"/>
      </w:pPr>
      <w:r>
        <w:separator/>
      </w:r>
    </w:p>
  </w:footnote>
  <w:footnote w:type="continuationSeparator" w:id="0">
    <w:p w:rsidR="009B45FE" w:rsidRDefault="009B45FE" w:rsidP="00977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75" w:rsidRDefault="00977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CE1"/>
    <w:multiLevelType w:val="hybridMultilevel"/>
    <w:tmpl w:val="A336D6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646F1"/>
    <w:multiLevelType w:val="hybridMultilevel"/>
    <w:tmpl w:val="C0DC5C82"/>
    <w:lvl w:ilvl="0" w:tplc="EA08B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A0799"/>
    <w:multiLevelType w:val="hybridMultilevel"/>
    <w:tmpl w:val="B3C417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8497CA5"/>
    <w:multiLevelType w:val="hybridMultilevel"/>
    <w:tmpl w:val="228CADBE"/>
    <w:lvl w:ilvl="0" w:tplc="0409000F">
      <w:start w:val="1"/>
      <w:numFmt w:val="decimal"/>
      <w:lvlText w:val="%1."/>
      <w:lvlJc w:val="left"/>
      <w:pPr>
        <w:ind w:left="1348" w:hanging="360"/>
      </w:p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4" w15:restartNumberingAfterBreak="0">
    <w:nsid w:val="0F421169"/>
    <w:multiLevelType w:val="hybridMultilevel"/>
    <w:tmpl w:val="283E2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31B28"/>
    <w:multiLevelType w:val="hybridMultilevel"/>
    <w:tmpl w:val="512A3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9C3C3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0A84"/>
    <w:multiLevelType w:val="hybridMultilevel"/>
    <w:tmpl w:val="22E86F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5DD4899"/>
    <w:multiLevelType w:val="hybridMultilevel"/>
    <w:tmpl w:val="987AF3CA"/>
    <w:lvl w:ilvl="0" w:tplc="BD26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9397B"/>
    <w:multiLevelType w:val="hybridMultilevel"/>
    <w:tmpl w:val="B7C806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9D51636"/>
    <w:multiLevelType w:val="hybridMultilevel"/>
    <w:tmpl w:val="7BBA31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237277D"/>
    <w:multiLevelType w:val="hybridMultilevel"/>
    <w:tmpl w:val="316A30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39A0C95"/>
    <w:multiLevelType w:val="hybridMultilevel"/>
    <w:tmpl w:val="A4F4D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46C052C"/>
    <w:multiLevelType w:val="hybridMultilevel"/>
    <w:tmpl w:val="21785B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CC5248"/>
    <w:multiLevelType w:val="hybridMultilevel"/>
    <w:tmpl w:val="C37C01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CB4F1B"/>
    <w:multiLevelType w:val="hybridMultilevel"/>
    <w:tmpl w:val="F00CB338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29828B7"/>
    <w:multiLevelType w:val="hybridMultilevel"/>
    <w:tmpl w:val="7FD8F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E73711C"/>
    <w:multiLevelType w:val="hybridMultilevel"/>
    <w:tmpl w:val="F9E8EC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E07F5A"/>
    <w:multiLevelType w:val="hybridMultilevel"/>
    <w:tmpl w:val="88745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A6061F"/>
    <w:multiLevelType w:val="hybridMultilevel"/>
    <w:tmpl w:val="08527FEE"/>
    <w:lvl w:ilvl="0" w:tplc="0409000F">
      <w:start w:val="1"/>
      <w:numFmt w:val="decimal"/>
      <w:lvlText w:val="%1."/>
      <w:lvlJc w:val="left"/>
      <w:pPr>
        <w:ind w:left="1306" w:hanging="360"/>
      </w:pPr>
    </w:lvl>
    <w:lvl w:ilvl="1" w:tplc="04090019" w:tentative="1">
      <w:start w:val="1"/>
      <w:numFmt w:val="lowerLetter"/>
      <w:lvlText w:val="%2."/>
      <w:lvlJc w:val="left"/>
      <w:pPr>
        <w:ind w:left="2026" w:hanging="360"/>
      </w:pPr>
    </w:lvl>
    <w:lvl w:ilvl="2" w:tplc="0409001B" w:tentative="1">
      <w:start w:val="1"/>
      <w:numFmt w:val="lowerRoman"/>
      <w:lvlText w:val="%3."/>
      <w:lvlJc w:val="right"/>
      <w:pPr>
        <w:ind w:left="2746" w:hanging="180"/>
      </w:pPr>
    </w:lvl>
    <w:lvl w:ilvl="3" w:tplc="0409000F" w:tentative="1">
      <w:start w:val="1"/>
      <w:numFmt w:val="decimal"/>
      <w:lvlText w:val="%4."/>
      <w:lvlJc w:val="left"/>
      <w:pPr>
        <w:ind w:left="3466" w:hanging="360"/>
      </w:pPr>
    </w:lvl>
    <w:lvl w:ilvl="4" w:tplc="04090019" w:tentative="1">
      <w:start w:val="1"/>
      <w:numFmt w:val="lowerLetter"/>
      <w:lvlText w:val="%5."/>
      <w:lvlJc w:val="left"/>
      <w:pPr>
        <w:ind w:left="4186" w:hanging="360"/>
      </w:pPr>
    </w:lvl>
    <w:lvl w:ilvl="5" w:tplc="0409001B" w:tentative="1">
      <w:start w:val="1"/>
      <w:numFmt w:val="lowerRoman"/>
      <w:lvlText w:val="%6."/>
      <w:lvlJc w:val="right"/>
      <w:pPr>
        <w:ind w:left="4906" w:hanging="180"/>
      </w:pPr>
    </w:lvl>
    <w:lvl w:ilvl="6" w:tplc="0409000F" w:tentative="1">
      <w:start w:val="1"/>
      <w:numFmt w:val="decimal"/>
      <w:lvlText w:val="%7."/>
      <w:lvlJc w:val="left"/>
      <w:pPr>
        <w:ind w:left="5626" w:hanging="360"/>
      </w:pPr>
    </w:lvl>
    <w:lvl w:ilvl="7" w:tplc="04090019" w:tentative="1">
      <w:start w:val="1"/>
      <w:numFmt w:val="lowerLetter"/>
      <w:lvlText w:val="%8."/>
      <w:lvlJc w:val="left"/>
      <w:pPr>
        <w:ind w:left="6346" w:hanging="360"/>
      </w:pPr>
    </w:lvl>
    <w:lvl w:ilvl="8" w:tplc="04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9" w15:restartNumberingAfterBreak="0">
    <w:nsid w:val="7CC72F0F"/>
    <w:multiLevelType w:val="hybridMultilevel"/>
    <w:tmpl w:val="FA5E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14"/>
  </w:num>
  <w:num w:numId="5">
    <w:abstractNumId w:val="7"/>
  </w:num>
  <w:num w:numId="6">
    <w:abstractNumId w:val="4"/>
  </w:num>
  <w:num w:numId="7">
    <w:abstractNumId w:val="2"/>
  </w:num>
  <w:num w:numId="8">
    <w:abstractNumId w:val="17"/>
  </w:num>
  <w:num w:numId="9">
    <w:abstractNumId w:val="0"/>
  </w:num>
  <w:num w:numId="10">
    <w:abstractNumId w:val="15"/>
  </w:num>
  <w:num w:numId="11">
    <w:abstractNumId w:val="9"/>
  </w:num>
  <w:num w:numId="12">
    <w:abstractNumId w:val="6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3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2"/>
    <w:rsid w:val="0005380F"/>
    <w:rsid w:val="00063A98"/>
    <w:rsid w:val="00082252"/>
    <w:rsid w:val="000F159E"/>
    <w:rsid w:val="001047BF"/>
    <w:rsid w:val="00120188"/>
    <w:rsid w:val="00175409"/>
    <w:rsid w:val="001B251B"/>
    <w:rsid w:val="001E0D56"/>
    <w:rsid w:val="0020051E"/>
    <w:rsid w:val="002736E4"/>
    <w:rsid w:val="002A750C"/>
    <w:rsid w:val="002D2744"/>
    <w:rsid w:val="002F0E49"/>
    <w:rsid w:val="002F11C1"/>
    <w:rsid w:val="002F39B7"/>
    <w:rsid w:val="00344B11"/>
    <w:rsid w:val="003A7DFD"/>
    <w:rsid w:val="003B114B"/>
    <w:rsid w:val="003F1DF2"/>
    <w:rsid w:val="00401B4C"/>
    <w:rsid w:val="00412B05"/>
    <w:rsid w:val="00424147"/>
    <w:rsid w:val="00446334"/>
    <w:rsid w:val="004C41F7"/>
    <w:rsid w:val="004E4AF9"/>
    <w:rsid w:val="004F0D22"/>
    <w:rsid w:val="004F6C45"/>
    <w:rsid w:val="005722AE"/>
    <w:rsid w:val="00594592"/>
    <w:rsid w:val="00597FD9"/>
    <w:rsid w:val="005C3DE3"/>
    <w:rsid w:val="005C646E"/>
    <w:rsid w:val="005D2F65"/>
    <w:rsid w:val="006441D8"/>
    <w:rsid w:val="006572D8"/>
    <w:rsid w:val="006B334E"/>
    <w:rsid w:val="006C6BF1"/>
    <w:rsid w:val="006D4C36"/>
    <w:rsid w:val="006E7EB8"/>
    <w:rsid w:val="00700B73"/>
    <w:rsid w:val="00711B8E"/>
    <w:rsid w:val="0072488B"/>
    <w:rsid w:val="00730C98"/>
    <w:rsid w:val="007351E2"/>
    <w:rsid w:val="007B176F"/>
    <w:rsid w:val="007B4ECB"/>
    <w:rsid w:val="007D2D7D"/>
    <w:rsid w:val="008727D5"/>
    <w:rsid w:val="008B032A"/>
    <w:rsid w:val="008B0B81"/>
    <w:rsid w:val="008C78C5"/>
    <w:rsid w:val="009114E8"/>
    <w:rsid w:val="00924E8D"/>
    <w:rsid w:val="00977775"/>
    <w:rsid w:val="00991A4F"/>
    <w:rsid w:val="009A15A9"/>
    <w:rsid w:val="009B1165"/>
    <w:rsid w:val="009B45FE"/>
    <w:rsid w:val="009D65AD"/>
    <w:rsid w:val="00A4293B"/>
    <w:rsid w:val="00A74A40"/>
    <w:rsid w:val="00A924B7"/>
    <w:rsid w:val="00AA4ECE"/>
    <w:rsid w:val="00AA7370"/>
    <w:rsid w:val="00AD7D86"/>
    <w:rsid w:val="00AE5F0F"/>
    <w:rsid w:val="00B06DC7"/>
    <w:rsid w:val="00B26833"/>
    <w:rsid w:val="00C70B78"/>
    <w:rsid w:val="00C944FC"/>
    <w:rsid w:val="00CA5220"/>
    <w:rsid w:val="00CF04F8"/>
    <w:rsid w:val="00CF5839"/>
    <w:rsid w:val="00D11523"/>
    <w:rsid w:val="00D85A35"/>
    <w:rsid w:val="00E239F0"/>
    <w:rsid w:val="00E54C64"/>
    <w:rsid w:val="00EE2787"/>
    <w:rsid w:val="00F25AE7"/>
    <w:rsid w:val="00F518CB"/>
    <w:rsid w:val="00F74C72"/>
    <w:rsid w:val="00FC75D5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C0168A-B282-4A61-A489-E20E77FD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775"/>
  </w:style>
  <w:style w:type="paragraph" w:styleId="Footer">
    <w:name w:val="footer"/>
    <w:basedOn w:val="Normal"/>
    <w:link w:val="FooterChar"/>
    <w:uiPriority w:val="99"/>
    <w:unhideWhenUsed/>
    <w:rsid w:val="00977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775"/>
  </w:style>
  <w:style w:type="paragraph" w:styleId="BalloonText">
    <w:name w:val="Balloon Text"/>
    <w:basedOn w:val="Normal"/>
    <w:link w:val="BalloonTextChar"/>
    <w:uiPriority w:val="99"/>
    <w:semiHidden/>
    <w:unhideWhenUsed/>
    <w:rsid w:val="0064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9BE66-64BB-457B-880B-7C764013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Akers</dc:creator>
  <cp:lastModifiedBy>Akers, Jon</cp:lastModifiedBy>
  <cp:revision>4</cp:revision>
  <cp:lastPrinted>2020-05-05T15:51:00Z</cp:lastPrinted>
  <dcterms:created xsi:type="dcterms:W3CDTF">2020-05-05T17:28:00Z</dcterms:created>
  <dcterms:modified xsi:type="dcterms:W3CDTF">2020-08-20T19:09:00Z</dcterms:modified>
</cp:coreProperties>
</file>